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23245" w:rsidRDefault="009662F4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9662F4">
              <w:rPr>
                <w:rFonts w:ascii="Arial" w:hAnsi="Arial" w:cs="Arial"/>
                <w:sz w:val="24"/>
                <w:szCs w:val="24"/>
              </w:rPr>
              <w:t>Experience as a senior manager in public or private sector or post secondary education in</w:t>
            </w:r>
            <w:bookmarkStart w:id="0" w:name="_GoBack"/>
            <w:bookmarkEnd w:id="0"/>
            <w:r w:rsidRPr="009662F4">
              <w:rPr>
                <w:rFonts w:ascii="Arial" w:hAnsi="Arial" w:cs="Arial"/>
                <w:sz w:val="24"/>
                <w:szCs w:val="24"/>
              </w:rPr>
              <w:t xml:space="preserve"> public administration or related discipline and executive management experience </w:t>
            </w:r>
          </w:p>
          <w:p w:rsidR="009662F4" w:rsidRPr="00A3291D" w:rsidRDefault="009662F4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</w:tcPr>
          <w:p w:rsidR="0033113F" w:rsidRPr="00A3291D" w:rsidRDefault="009662F4" w:rsidP="00A3291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3291D" w:rsidRPr="00A3291D">
              <w:rPr>
                <w:sz w:val="24"/>
                <w:szCs w:val="24"/>
              </w:rPr>
              <w:t>anagerial experience with significant responsibility for human and financial resources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379" w:type="dxa"/>
          </w:tcPr>
          <w:p w:rsidR="0033113F" w:rsidRPr="00A3291D" w:rsidRDefault="0081732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817320">
              <w:rPr>
                <w:rFonts w:ascii="Arial" w:hAnsi="Arial" w:cs="Arial"/>
                <w:sz w:val="24"/>
                <w:szCs w:val="24"/>
              </w:rPr>
              <w:t>Experience in operational planning, organizational development and policy development</w:t>
            </w: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291D" w:rsidRPr="00A3291D" w:rsidRDefault="00FD45E8" w:rsidP="00A3291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3291D" w:rsidRPr="00A3291D">
              <w:rPr>
                <w:sz w:val="24"/>
                <w:szCs w:val="24"/>
              </w:rPr>
              <w:t xml:space="preserve">xperience in strategic planning, including determining </w:t>
            </w:r>
            <w:r>
              <w:rPr>
                <w:sz w:val="24"/>
                <w:szCs w:val="24"/>
              </w:rPr>
              <w:t xml:space="preserve">and setting </w:t>
            </w:r>
            <w:r w:rsidR="00817320">
              <w:rPr>
                <w:sz w:val="24"/>
                <w:szCs w:val="24"/>
              </w:rPr>
              <w:t xml:space="preserve">priorities based on </w:t>
            </w:r>
            <w:r w:rsidR="009662F4">
              <w:rPr>
                <w:sz w:val="24"/>
                <w:szCs w:val="24"/>
              </w:rPr>
              <w:t>organizational objectives</w:t>
            </w:r>
            <w:r w:rsidR="00A3291D" w:rsidRPr="00A3291D">
              <w:rPr>
                <w:sz w:val="24"/>
                <w:szCs w:val="24"/>
              </w:rPr>
              <w:t xml:space="preserve"> </w:t>
            </w:r>
          </w:p>
          <w:p w:rsidR="000F62AE" w:rsidRPr="00A3291D" w:rsidRDefault="000F62AE" w:rsidP="004F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487C37" w:rsidRPr="00A3291D" w:rsidRDefault="007B7130" w:rsidP="00487C3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d</w:t>
            </w:r>
            <w:r w:rsidR="009662F4">
              <w:rPr>
                <w:sz w:val="24"/>
                <w:szCs w:val="24"/>
              </w:rPr>
              <w:t>evelop</w:t>
            </w:r>
            <w:r>
              <w:rPr>
                <w:sz w:val="24"/>
                <w:szCs w:val="24"/>
              </w:rPr>
              <w:t>ing</w:t>
            </w:r>
            <w:r w:rsidR="00487C37" w:rsidRPr="00A3291D">
              <w:rPr>
                <w:sz w:val="24"/>
                <w:szCs w:val="24"/>
              </w:rPr>
              <w:t xml:space="preserve"> a wide range of written materials such as business plans, </w:t>
            </w:r>
            <w:r w:rsidR="009662F4">
              <w:rPr>
                <w:sz w:val="24"/>
                <w:szCs w:val="24"/>
              </w:rPr>
              <w:t>submissions, reports and budgets</w:t>
            </w:r>
            <w:r>
              <w:rPr>
                <w:sz w:val="24"/>
                <w:szCs w:val="24"/>
              </w:rPr>
              <w:t xml:space="preserve"> as well as deli</w:t>
            </w:r>
            <w:r w:rsidR="000805E1">
              <w:rPr>
                <w:sz w:val="24"/>
                <w:szCs w:val="24"/>
              </w:rPr>
              <w:t>vering and reporting on results</w:t>
            </w:r>
          </w:p>
          <w:p w:rsidR="000F7451" w:rsidRPr="00A3291D" w:rsidRDefault="000F7451" w:rsidP="00487C37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0F7451" w:rsidRPr="00AF353A" w:rsidRDefault="000F7451" w:rsidP="00AF353A">
      <w:pPr>
        <w:rPr>
          <w:rFonts w:eastAsiaTheme="majorEastAsia"/>
        </w:rPr>
      </w:pPr>
    </w:p>
    <w:sectPr w:rsidR="000F7451" w:rsidRPr="00AF353A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15" w:rsidRDefault="00F66C15" w:rsidP="00017602">
      <w:pPr>
        <w:spacing w:after="0" w:line="240" w:lineRule="auto"/>
      </w:pPr>
      <w:r>
        <w:separator/>
      </w:r>
    </w:p>
  </w:endnote>
  <w:endnote w:type="continuationSeparator" w:id="0">
    <w:p w:rsidR="00F66C15" w:rsidRDefault="00F66C1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5504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5504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15" w:rsidRDefault="00F66C15" w:rsidP="00017602">
      <w:pPr>
        <w:spacing w:after="0" w:line="240" w:lineRule="auto"/>
      </w:pPr>
      <w:r>
        <w:separator/>
      </w:r>
    </w:p>
  </w:footnote>
  <w:footnote w:type="continuationSeparator" w:id="0">
    <w:p w:rsidR="00F66C15" w:rsidRDefault="00F66C1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03D78"/>
    <w:multiLevelType w:val="hybridMultilevel"/>
    <w:tmpl w:val="AB7087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5ED5"/>
    <w:rsid w:val="00056166"/>
    <w:rsid w:val="00056AE7"/>
    <w:rsid w:val="00063597"/>
    <w:rsid w:val="00063F36"/>
    <w:rsid w:val="00071967"/>
    <w:rsid w:val="000805E1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5900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572"/>
    <w:rsid w:val="00451771"/>
    <w:rsid w:val="00460CB4"/>
    <w:rsid w:val="004662F8"/>
    <w:rsid w:val="00477DC0"/>
    <w:rsid w:val="004838DC"/>
    <w:rsid w:val="004854D4"/>
    <w:rsid w:val="00487C37"/>
    <w:rsid w:val="00492A6C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C5744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B7130"/>
    <w:rsid w:val="007D0CD0"/>
    <w:rsid w:val="007E60D5"/>
    <w:rsid w:val="007E6B44"/>
    <w:rsid w:val="007F781B"/>
    <w:rsid w:val="00803773"/>
    <w:rsid w:val="00817320"/>
    <w:rsid w:val="00820BDC"/>
    <w:rsid w:val="00821AF6"/>
    <w:rsid w:val="00831441"/>
    <w:rsid w:val="008479A8"/>
    <w:rsid w:val="00847A97"/>
    <w:rsid w:val="00855049"/>
    <w:rsid w:val="00873B29"/>
    <w:rsid w:val="00874617"/>
    <w:rsid w:val="00875DF7"/>
    <w:rsid w:val="00884579"/>
    <w:rsid w:val="00890669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62F4"/>
    <w:rsid w:val="009672C1"/>
    <w:rsid w:val="00976C71"/>
    <w:rsid w:val="00995423"/>
    <w:rsid w:val="009B2869"/>
    <w:rsid w:val="009C13C9"/>
    <w:rsid w:val="009E6930"/>
    <w:rsid w:val="009E7923"/>
    <w:rsid w:val="009F6EE2"/>
    <w:rsid w:val="00A1697B"/>
    <w:rsid w:val="00A22C43"/>
    <w:rsid w:val="00A3291D"/>
    <w:rsid w:val="00A359F4"/>
    <w:rsid w:val="00A364D3"/>
    <w:rsid w:val="00A440D4"/>
    <w:rsid w:val="00A509B3"/>
    <w:rsid w:val="00A634A1"/>
    <w:rsid w:val="00A76473"/>
    <w:rsid w:val="00A8049E"/>
    <w:rsid w:val="00A82162"/>
    <w:rsid w:val="00A916A2"/>
    <w:rsid w:val="00AC58D5"/>
    <w:rsid w:val="00AE56A8"/>
    <w:rsid w:val="00AF353A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36546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66C15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45E8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E06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A3291D"/>
    <w:pPr>
      <w:snapToGri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329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E3B34-0C7D-4A90-BE4F-F6E0668F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Bewick, Shannon (CSC)</cp:lastModifiedBy>
  <cp:revision>5</cp:revision>
  <cp:lastPrinted>2019-10-16T15:40:00Z</cp:lastPrinted>
  <dcterms:created xsi:type="dcterms:W3CDTF">2019-10-18T17:51:00Z</dcterms:created>
  <dcterms:modified xsi:type="dcterms:W3CDTF">2019-10-25T19:03:00Z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