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7AB6" w14:textId="77777777" w:rsidR="00881F14" w:rsidRPr="00881F14" w:rsidRDefault="00881F14" w:rsidP="00881F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14">
        <w:rPr>
          <w:rFonts w:ascii="Times New Roman" w:hAnsi="Times New Roman" w:cs="Times New Roman"/>
          <w:b/>
          <w:sz w:val="32"/>
          <w:szCs w:val="32"/>
        </w:rPr>
        <w:t>WATER &amp; WASTEWATER FACILITY OPERATOR</w:t>
      </w:r>
    </w:p>
    <w:p w14:paraId="7D556A89" w14:textId="77777777" w:rsidR="00881F14" w:rsidRDefault="00881F14" w:rsidP="00881F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14">
        <w:rPr>
          <w:rFonts w:ascii="Times New Roman" w:hAnsi="Times New Roman" w:cs="Times New Roman"/>
          <w:b/>
          <w:sz w:val="32"/>
          <w:szCs w:val="32"/>
        </w:rPr>
        <w:t>MEMORANDUM OF UNDERSTANDING</w:t>
      </w:r>
    </w:p>
    <w:p w14:paraId="50E5027A" w14:textId="77777777" w:rsidR="00881F14" w:rsidRDefault="00881F14" w:rsidP="00881F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9CF422" w14:textId="77777777" w:rsidR="00881F14" w:rsidRDefault="00881F14" w:rsidP="0088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4EB92F" w14:textId="29092283" w:rsidR="00881F14" w:rsidRDefault="00881F14" w:rsidP="00881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AGREEMENT MADE IN DUPLICATE this _______ day of ________ A.D. 20</w:t>
      </w:r>
      <w:r w:rsidR="002E1E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3230B3A" w14:textId="77777777" w:rsidR="00881F14" w:rsidRDefault="00881F14" w:rsidP="00881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29107" w14:textId="77777777" w:rsidR="00881F14" w:rsidRDefault="00881F14" w:rsidP="00881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BETWEEN:</w:t>
      </w:r>
    </w:p>
    <w:p w14:paraId="10329509" w14:textId="77777777" w:rsidR="00881F14" w:rsidRDefault="00881F14" w:rsidP="00881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C256D" w14:textId="77777777" w:rsidR="00881F14" w:rsidRDefault="00C850F3" w:rsidP="00C85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(Municipality or Owner of Utility)</w:t>
      </w:r>
    </w:p>
    <w:p w14:paraId="3E84B86A" w14:textId="77777777" w:rsidR="00C850F3" w:rsidRDefault="00C850F3" w:rsidP="00C85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A3910E" w14:textId="77777777" w:rsidR="00C850F3" w:rsidRDefault="00C850F3" w:rsidP="00C85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120071B3" w14:textId="77777777" w:rsidR="00C850F3" w:rsidRDefault="00C850F3" w:rsidP="00C85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168891" w14:textId="77777777" w:rsidR="00C850F3" w:rsidRDefault="00C850F3" w:rsidP="00C85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(Municipality or Owner of Utility)</w:t>
      </w:r>
    </w:p>
    <w:p w14:paraId="1981E06B" w14:textId="77777777" w:rsidR="00C850F3" w:rsidRDefault="00C850F3" w:rsidP="00C85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8B3620" w14:textId="77777777" w:rsidR="00881F14" w:rsidRDefault="00881F14" w:rsidP="00881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82784" w14:textId="77777777" w:rsidR="00881F14" w:rsidRDefault="00881F14" w:rsidP="00881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0CE24" w14:textId="77777777" w:rsidR="00881F14" w:rsidRDefault="00881F14" w:rsidP="00881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11717" w14:textId="77777777" w:rsidR="00881F14" w:rsidRDefault="00881F14" w:rsidP="00881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18">
        <w:rPr>
          <w:rFonts w:ascii="Times New Roman" w:hAnsi="Times New Roman" w:cs="Times New Roman"/>
          <w:b/>
          <w:sz w:val="24"/>
          <w:szCs w:val="24"/>
        </w:rPr>
        <w:t xml:space="preserve">WHEREAS </w:t>
      </w:r>
      <w:r w:rsidR="00A4161F">
        <w:rPr>
          <w:rFonts w:ascii="Times New Roman" w:hAnsi="Times New Roman" w:cs="Times New Roman"/>
          <w:sz w:val="24"/>
          <w:szCs w:val="24"/>
        </w:rPr>
        <w:t xml:space="preserve">a local </w:t>
      </w:r>
      <w:r>
        <w:rPr>
          <w:rFonts w:ascii="Times New Roman" w:hAnsi="Times New Roman" w:cs="Times New Roman"/>
          <w:sz w:val="24"/>
          <w:szCs w:val="24"/>
        </w:rPr>
        <w:t>emergency could affect a municipal water or wastewater facility, requiring additional certified operators</w:t>
      </w:r>
      <w:r w:rsidR="00A4161F">
        <w:rPr>
          <w:rFonts w:ascii="Times New Roman" w:hAnsi="Times New Roman" w:cs="Times New Roman"/>
          <w:sz w:val="24"/>
          <w:szCs w:val="24"/>
        </w:rPr>
        <w:t xml:space="preserve"> for the safe operations of these facilities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0FA94C" w14:textId="77777777" w:rsidR="00881F14" w:rsidRDefault="00881F14" w:rsidP="00881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E7737" w14:textId="77777777" w:rsidR="00881F14" w:rsidRDefault="00881F14" w:rsidP="00881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18">
        <w:rPr>
          <w:rFonts w:ascii="Times New Roman" w:hAnsi="Times New Roman" w:cs="Times New Roman"/>
          <w:b/>
          <w:sz w:val="24"/>
          <w:szCs w:val="24"/>
        </w:rPr>
        <w:t>AND WHEREAS</w:t>
      </w:r>
      <w:r>
        <w:rPr>
          <w:rFonts w:ascii="Times New Roman" w:hAnsi="Times New Roman" w:cs="Times New Roman"/>
          <w:sz w:val="24"/>
          <w:szCs w:val="24"/>
        </w:rPr>
        <w:t xml:space="preserve"> the availability of municipal water and wastewater facility operators are limited;</w:t>
      </w:r>
    </w:p>
    <w:p w14:paraId="00905213" w14:textId="77777777" w:rsidR="00881F14" w:rsidRDefault="00881F14" w:rsidP="00881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95541" w14:textId="77777777" w:rsidR="00881F14" w:rsidRDefault="00881F14" w:rsidP="00881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18">
        <w:rPr>
          <w:rFonts w:ascii="Times New Roman" w:hAnsi="Times New Roman" w:cs="Times New Roman"/>
          <w:b/>
          <w:sz w:val="24"/>
          <w:szCs w:val="24"/>
        </w:rPr>
        <w:t>AND WHEREAS</w:t>
      </w:r>
      <w:r>
        <w:rPr>
          <w:rFonts w:ascii="Times New Roman" w:hAnsi="Times New Roman" w:cs="Times New Roman"/>
          <w:sz w:val="24"/>
          <w:szCs w:val="24"/>
        </w:rPr>
        <w:t xml:space="preserve"> it is prudent to ensure the safety of the public and environment;</w:t>
      </w:r>
    </w:p>
    <w:p w14:paraId="6A387AD9" w14:textId="77777777" w:rsidR="00881F14" w:rsidRDefault="00881F14" w:rsidP="00881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DD324" w14:textId="77777777" w:rsidR="00881F14" w:rsidRDefault="00881F14" w:rsidP="00881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18">
        <w:rPr>
          <w:rFonts w:ascii="Times New Roman" w:hAnsi="Times New Roman" w:cs="Times New Roman"/>
          <w:b/>
          <w:sz w:val="24"/>
          <w:szCs w:val="24"/>
        </w:rPr>
        <w:t>AND WHEREAS</w:t>
      </w:r>
      <w:r>
        <w:rPr>
          <w:rFonts w:ascii="Times New Roman" w:hAnsi="Times New Roman" w:cs="Times New Roman"/>
          <w:sz w:val="24"/>
          <w:szCs w:val="24"/>
        </w:rPr>
        <w:t xml:space="preserve"> in some situations it may be necessary to request assis</w:t>
      </w:r>
      <w:r w:rsidR="006F6A7A">
        <w:rPr>
          <w:rFonts w:ascii="Times New Roman" w:hAnsi="Times New Roman" w:cs="Times New Roman"/>
          <w:sz w:val="24"/>
          <w:szCs w:val="24"/>
        </w:rPr>
        <w:t xml:space="preserve">tance from other municipalities </w:t>
      </w:r>
      <w:r>
        <w:rPr>
          <w:rFonts w:ascii="Times New Roman" w:hAnsi="Times New Roman" w:cs="Times New Roman"/>
          <w:sz w:val="24"/>
          <w:szCs w:val="24"/>
        </w:rPr>
        <w:t>with certified water and wastewater operators to maintain the health and safety of the public and environment;</w:t>
      </w:r>
    </w:p>
    <w:p w14:paraId="5A29CCAA" w14:textId="77777777" w:rsidR="00881F14" w:rsidRDefault="00881F14" w:rsidP="00881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D85A1" w14:textId="77777777" w:rsidR="00881F14" w:rsidRDefault="00881F14" w:rsidP="00881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18">
        <w:rPr>
          <w:rFonts w:ascii="Times New Roman" w:hAnsi="Times New Roman" w:cs="Times New Roman"/>
          <w:b/>
          <w:sz w:val="24"/>
          <w:szCs w:val="24"/>
        </w:rPr>
        <w:t>AND WHEREAS</w:t>
      </w:r>
      <w:r>
        <w:rPr>
          <w:rFonts w:ascii="Times New Roman" w:hAnsi="Times New Roman" w:cs="Times New Roman"/>
          <w:sz w:val="24"/>
          <w:szCs w:val="24"/>
        </w:rPr>
        <w:t xml:space="preserve"> the above n</w:t>
      </w:r>
      <w:r w:rsidR="00D83ABA">
        <w:rPr>
          <w:rFonts w:ascii="Times New Roman" w:hAnsi="Times New Roman" w:cs="Times New Roman"/>
          <w:sz w:val="24"/>
          <w:szCs w:val="24"/>
        </w:rPr>
        <w:t>amed municipal corporations wish</w:t>
      </w:r>
      <w:r>
        <w:rPr>
          <w:rFonts w:ascii="Times New Roman" w:hAnsi="Times New Roman" w:cs="Times New Roman"/>
          <w:sz w:val="24"/>
          <w:szCs w:val="24"/>
        </w:rPr>
        <w:t xml:space="preserve"> to make pre-arrangements for expedited emergency action in support of each other when affected or threated </w:t>
      </w:r>
      <w:r w:rsidR="00D83ABA">
        <w:rPr>
          <w:rFonts w:ascii="Times New Roman" w:hAnsi="Times New Roman" w:cs="Times New Roman"/>
          <w:sz w:val="24"/>
          <w:szCs w:val="24"/>
        </w:rPr>
        <w:t>by an emergency that requires the assistance of a certified water or wastewater operator.</w:t>
      </w:r>
    </w:p>
    <w:p w14:paraId="061C2C3C" w14:textId="77777777" w:rsidR="00D83ABA" w:rsidRDefault="00D83ABA" w:rsidP="00881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9BCDD" w14:textId="77777777" w:rsidR="00D83ABA" w:rsidRDefault="00D83ABA" w:rsidP="00881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18">
        <w:rPr>
          <w:rFonts w:ascii="Times New Roman" w:hAnsi="Times New Roman" w:cs="Times New Roman"/>
          <w:b/>
          <w:sz w:val="24"/>
          <w:szCs w:val="24"/>
        </w:rPr>
        <w:t>NOW THEREFORE BE IT RESOLVED THAT</w:t>
      </w:r>
      <w:r>
        <w:rPr>
          <w:rFonts w:ascii="Times New Roman" w:hAnsi="Times New Roman" w:cs="Times New Roman"/>
          <w:sz w:val="24"/>
          <w:szCs w:val="24"/>
        </w:rPr>
        <w:t xml:space="preserve"> the above named parties agree as follows;</w:t>
      </w:r>
    </w:p>
    <w:p w14:paraId="192F0D34" w14:textId="77777777" w:rsidR="00D83ABA" w:rsidRDefault="00D83ABA" w:rsidP="00881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A5018" w14:textId="77777777" w:rsidR="00D83ABA" w:rsidRDefault="00D83ABA" w:rsidP="00D83A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one of </w:t>
      </w:r>
      <w:r w:rsidR="006D23F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parties to this agreement</w:t>
      </w:r>
      <w:r w:rsidR="006D23F2">
        <w:rPr>
          <w:rFonts w:ascii="Times New Roman" w:hAnsi="Times New Roman" w:cs="Times New Roman"/>
          <w:sz w:val="24"/>
          <w:szCs w:val="24"/>
        </w:rPr>
        <w:t xml:space="preserve"> may request mutual aid from the other party</w:t>
      </w:r>
      <w:r>
        <w:rPr>
          <w:rFonts w:ascii="Times New Roman" w:hAnsi="Times New Roman" w:cs="Times New Roman"/>
          <w:sz w:val="24"/>
          <w:szCs w:val="24"/>
        </w:rPr>
        <w:t xml:space="preserve"> if in need of assistance in a local emergency, to maintain the health and safety of the listed water and waste water facilities as listed in “Appendix A” subject to the following;</w:t>
      </w:r>
    </w:p>
    <w:p w14:paraId="357F8F26" w14:textId="77777777" w:rsidR="00B83C18" w:rsidRDefault="00B83C18" w:rsidP="00B83C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363E4" w14:textId="77777777" w:rsidR="006D23F2" w:rsidRDefault="006D23F2" w:rsidP="00B83C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call for aid </w:t>
      </w:r>
      <w:r w:rsidR="00BA0D46">
        <w:rPr>
          <w:rFonts w:ascii="Times New Roman" w:hAnsi="Times New Roman" w:cs="Times New Roman"/>
          <w:sz w:val="24"/>
          <w:szCs w:val="24"/>
        </w:rPr>
        <w:t xml:space="preserve">may be </w:t>
      </w:r>
      <w:r>
        <w:rPr>
          <w:rFonts w:ascii="Times New Roman" w:hAnsi="Times New Roman" w:cs="Times New Roman"/>
          <w:sz w:val="24"/>
          <w:szCs w:val="24"/>
        </w:rPr>
        <w:t xml:space="preserve">made by the municipality requiring assistance under this agreement in the event of a local emergency, which is a situation where the water and waste water facilities are in </w:t>
      </w:r>
      <w:r w:rsidR="005D580A">
        <w:rPr>
          <w:rFonts w:ascii="Times New Roman" w:hAnsi="Times New Roman" w:cs="Times New Roman"/>
          <w:sz w:val="24"/>
          <w:szCs w:val="24"/>
        </w:rPr>
        <w:t>jeopardy</w:t>
      </w:r>
      <w:r>
        <w:rPr>
          <w:rFonts w:ascii="Times New Roman" w:hAnsi="Times New Roman" w:cs="Times New Roman"/>
          <w:sz w:val="24"/>
          <w:szCs w:val="24"/>
        </w:rPr>
        <w:t xml:space="preserve"> of compromising the safety and wellbeing of the public and environment, excluding manageable situations such as shortage of staffing </w:t>
      </w:r>
      <w:r w:rsidR="00BA0D46">
        <w:rPr>
          <w:rFonts w:ascii="Times New Roman" w:hAnsi="Times New Roman" w:cs="Times New Roman"/>
          <w:sz w:val="24"/>
          <w:szCs w:val="24"/>
        </w:rPr>
        <w:t>due to vacation or sick leave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3C1FC9" w14:textId="77777777" w:rsidR="006D23F2" w:rsidRDefault="006D23F2" w:rsidP="006D23F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99C2288" w14:textId="77777777" w:rsidR="00B83C18" w:rsidRDefault="00B83C18" w:rsidP="00B83C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Any call </w:t>
      </w:r>
      <w:r w:rsidR="006D23F2">
        <w:rPr>
          <w:rFonts w:ascii="Times New Roman" w:hAnsi="Times New Roman" w:cs="Times New Roman"/>
          <w:sz w:val="24"/>
          <w:szCs w:val="24"/>
        </w:rPr>
        <w:t>for aid shall be made by a designated representative of the municipality and must be directed to a designated representative of the other party whose assistance is being sought.</w:t>
      </w:r>
    </w:p>
    <w:p w14:paraId="75E5A44E" w14:textId="77777777" w:rsidR="00BA0D46" w:rsidRPr="00BA0D46" w:rsidRDefault="00BA0D46" w:rsidP="00BA0D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DD2991" w14:textId="77777777" w:rsidR="00BA0D46" w:rsidRDefault="00BA0D46" w:rsidP="00B83C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mutual aid shall be restricted to assist with the operation of water and wastewater facilities</w:t>
      </w:r>
      <w:r w:rsidR="00B75B41">
        <w:rPr>
          <w:rFonts w:ascii="Times New Roman" w:hAnsi="Times New Roman" w:cs="Times New Roman"/>
          <w:sz w:val="24"/>
          <w:szCs w:val="24"/>
        </w:rPr>
        <w:t xml:space="preserve"> under this agreement</w:t>
      </w:r>
      <w:r>
        <w:rPr>
          <w:rFonts w:ascii="Times New Roman" w:hAnsi="Times New Roman" w:cs="Times New Roman"/>
          <w:sz w:val="24"/>
          <w:szCs w:val="24"/>
        </w:rPr>
        <w:t xml:space="preserve"> experiencing local emergency</w:t>
      </w:r>
      <w:r w:rsidR="00B75B41">
        <w:rPr>
          <w:rFonts w:ascii="Times New Roman" w:hAnsi="Times New Roman" w:cs="Times New Roman"/>
          <w:sz w:val="24"/>
          <w:szCs w:val="24"/>
        </w:rPr>
        <w:t>.</w:t>
      </w:r>
    </w:p>
    <w:p w14:paraId="10906271" w14:textId="77777777" w:rsidR="00BA0D46" w:rsidRPr="00BA0D46" w:rsidRDefault="00BA0D46" w:rsidP="00BA0D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1D3676" w14:textId="77777777" w:rsidR="00BA0D46" w:rsidRDefault="00BA0D46" w:rsidP="00B83C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receipt of a call for aid, the extent of the assistance given will be at the discretion of the respond</w:t>
      </w:r>
      <w:r w:rsidR="005E3E30">
        <w:rPr>
          <w:rFonts w:ascii="Times New Roman" w:hAnsi="Times New Roman" w:cs="Times New Roman"/>
          <w:sz w:val="24"/>
          <w:szCs w:val="24"/>
        </w:rPr>
        <w:t>ing municipality</w:t>
      </w:r>
      <w:r>
        <w:rPr>
          <w:rFonts w:ascii="Times New Roman" w:hAnsi="Times New Roman" w:cs="Times New Roman"/>
          <w:sz w:val="24"/>
          <w:szCs w:val="24"/>
        </w:rPr>
        <w:t>, having regard for its own situation at the time.</w:t>
      </w:r>
    </w:p>
    <w:p w14:paraId="11BF0331" w14:textId="77777777" w:rsidR="00BA0D46" w:rsidRPr="00BA0D46" w:rsidRDefault="00BA0D46" w:rsidP="00BA0D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EA3CB9" w14:textId="77777777" w:rsidR="00BA0D46" w:rsidRDefault="005E3E30" w:rsidP="00B83C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responding municipality</w:t>
      </w:r>
      <w:r w:rsidR="00BA0D46">
        <w:rPr>
          <w:rFonts w:ascii="Times New Roman" w:hAnsi="Times New Roman" w:cs="Times New Roman"/>
          <w:sz w:val="24"/>
          <w:szCs w:val="24"/>
        </w:rPr>
        <w:t xml:space="preserve"> agrees to ensure the deployment of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A0D46">
        <w:rPr>
          <w:rFonts w:ascii="Times New Roman" w:hAnsi="Times New Roman" w:cs="Times New Roman"/>
          <w:sz w:val="24"/>
          <w:szCs w:val="24"/>
        </w:rPr>
        <w:t xml:space="preserve">certified water or wastewater operator as required under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A0D46">
        <w:rPr>
          <w:rFonts w:ascii="Times New Roman" w:hAnsi="Times New Roman" w:cs="Times New Roman"/>
          <w:sz w:val="24"/>
          <w:szCs w:val="24"/>
        </w:rPr>
        <w:t>Appendix 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75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operate the receiving municipality’s water or wastewater facilities.</w:t>
      </w:r>
    </w:p>
    <w:p w14:paraId="202881D1" w14:textId="77777777" w:rsidR="005E3E30" w:rsidRPr="005E3E30" w:rsidRDefault="005E3E30" w:rsidP="005E3E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08E506" w14:textId="77777777" w:rsidR="005E3E30" w:rsidRDefault="005E3E30" w:rsidP="00B83C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receiving municipality shall be responsible for the payment of the costs incurred by the responding municipality. Payment will be made in a timely fashion, once the emergency has been dealt with and upon receipt of an invoice from the responding municipali</w:t>
      </w:r>
      <w:r w:rsidR="002F6291">
        <w:rPr>
          <w:rFonts w:ascii="Times New Roman" w:hAnsi="Times New Roman" w:cs="Times New Roman"/>
          <w:sz w:val="24"/>
          <w:szCs w:val="24"/>
        </w:rPr>
        <w:t xml:space="preserve">ty </w:t>
      </w:r>
      <w:r w:rsidR="002F6291" w:rsidRPr="006F6A7A">
        <w:rPr>
          <w:rFonts w:ascii="Times New Roman" w:hAnsi="Times New Roman" w:cs="Times New Roman"/>
          <w:sz w:val="24"/>
          <w:szCs w:val="24"/>
        </w:rPr>
        <w:t>outlining the wages and expenses.</w:t>
      </w:r>
    </w:p>
    <w:p w14:paraId="6946F690" w14:textId="77777777" w:rsidR="0026781D" w:rsidRPr="0026781D" w:rsidRDefault="0026781D" w:rsidP="002678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6DD4EB" w14:textId="77777777" w:rsidR="0026781D" w:rsidRPr="00D83ABA" w:rsidRDefault="0026781D" w:rsidP="002678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liability for the operations of the facilities listed in “Appendix A” of this agreement shall be at the sole responsibility of the receiving municipality.</w:t>
      </w:r>
    </w:p>
    <w:p w14:paraId="2A8E16B6" w14:textId="77777777" w:rsidR="005E3E30" w:rsidRPr="005E3E30" w:rsidRDefault="005E3E30" w:rsidP="005E3E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0A07B4" w14:textId="77777777" w:rsidR="005E3E30" w:rsidRDefault="00B75B41" w:rsidP="00B83C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facility as listed in “Appendix A”</w:t>
      </w:r>
      <w:r w:rsidR="0026781D">
        <w:rPr>
          <w:rFonts w:ascii="Times New Roman" w:hAnsi="Times New Roman" w:cs="Times New Roman"/>
          <w:sz w:val="24"/>
          <w:szCs w:val="24"/>
        </w:rPr>
        <w:t xml:space="preserve"> under this agreement will</w:t>
      </w:r>
      <w:r>
        <w:rPr>
          <w:rFonts w:ascii="Times New Roman" w:hAnsi="Times New Roman" w:cs="Times New Roman"/>
          <w:sz w:val="24"/>
          <w:szCs w:val="24"/>
        </w:rPr>
        <w:t xml:space="preserve"> have an emergency operational and maintenance policy</w:t>
      </w:r>
      <w:r w:rsidR="002F6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place to outline the minimum requirements to maintain the facility during the event of a local emergenc</w:t>
      </w:r>
      <w:r w:rsidR="00043D93">
        <w:rPr>
          <w:rFonts w:ascii="Times New Roman" w:hAnsi="Times New Roman" w:cs="Times New Roman"/>
          <w:sz w:val="24"/>
          <w:szCs w:val="24"/>
        </w:rPr>
        <w:t>y and the enactment of this MOU and referenced in this agreement as “Appendix B”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D65816" w14:textId="77777777" w:rsidR="00B75B41" w:rsidRPr="00B75B41" w:rsidRDefault="00B75B41" w:rsidP="00B75B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FE19B5" w14:textId="77777777" w:rsidR="00B75B41" w:rsidRDefault="00B75B41" w:rsidP="00B83C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facility as listed in “Appendix A”</w:t>
      </w:r>
      <w:r w:rsidR="006F6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this agreement will have </w:t>
      </w:r>
      <w:r w:rsidR="0026781D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operations and maintenance manual </w:t>
      </w:r>
      <w:r w:rsidR="002F6291" w:rsidRPr="006F6A7A">
        <w:rPr>
          <w:rFonts w:ascii="Times New Roman" w:hAnsi="Times New Roman" w:cs="Times New Roman"/>
          <w:sz w:val="24"/>
          <w:szCs w:val="24"/>
        </w:rPr>
        <w:t xml:space="preserve">including video </w:t>
      </w:r>
      <w:r>
        <w:rPr>
          <w:rFonts w:ascii="Times New Roman" w:hAnsi="Times New Roman" w:cs="Times New Roman"/>
          <w:sz w:val="24"/>
          <w:szCs w:val="24"/>
        </w:rPr>
        <w:t xml:space="preserve">with the reference to operation and maintenance </w:t>
      </w:r>
      <w:r w:rsidR="00C850F3">
        <w:rPr>
          <w:rFonts w:ascii="Times New Roman" w:hAnsi="Times New Roman" w:cs="Times New Roman"/>
          <w:sz w:val="24"/>
          <w:szCs w:val="24"/>
        </w:rPr>
        <w:t>as outlined in the above policy.</w:t>
      </w:r>
    </w:p>
    <w:p w14:paraId="5F2D2D29" w14:textId="77777777" w:rsidR="00C850F3" w:rsidRPr="00C850F3" w:rsidRDefault="00C850F3" w:rsidP="00C850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2A7A33" w14:textId="77777777" w:rsidR="0026781D" w:rsidRPr="00043D93" w:rsidRDefault="00C850F3" w:rsidP="002678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D93">
        <w:rPr>
          <w:rFonts w:ascii="Times New Roman" w:hAnsi="Times New Roman" w:cs="Times New Roman"/>
          <w:sz w:val="24"/>
          <w:szCs w:val="24"/>
        </w:rPr>
        <w:t xml:space="preserve">The receiving facility agrees to notify the </w:t>
      </w:r>
      <w:r w:rsidR="00043D93" w:rsidRPr="00043D93">
        <w:rPr>
          <w:rFonts w:ascii="Times New Roman" w:hAnsi="Times New Roman" w:cs="Times New Roman"/>
          <w:sz w:val="24"/>
          <w:szCs w:val="24"/>
        </w:rPr>
        <w:t xml:space="preserve">Province of Manitoba’s </w:t>
      </w:r>
      <w:r w:rsidRPr="00043D93">
        <w:rPr>
          <w:rFonts w:ascii="Times New Roman" w:hAnsi="Times New Roman" w:cs="Times New Roman"/>
          <w:sz w:val="24"/>
          <w:szCs w:val="24"/>
        </w:rPr>
        <w:t xml:space="preserve">Office of Drinking </w:t>
      </w:r>
      <w:r w:rsidR="00043D93" w:rsidRPr="00043D93">
        <w:rPr>
          <w:rFonts w:ascii="Times New Roman" w:hAnsi="Times New Roman" w:cs="Times New Roman"/>
          <w:sz w:val="24"/>
          <w:szCs w:val="24"/>
        </w:rPr>
        <w:t>and the Water &amp; Wastewater Certification Office,</w:t>
      </w:r>
      <w:r w:rsidRPr="00043D93">
        <w:rPr>
          <w:rFonts w:ascii="Times New Roman" w:hAnsi="Times New Roman" w:cs="Times New Roman"/>
          <w:sz w:val="24"/>
          <w:szCs w:val="24"/>
        </w:rPr>
        <w:t xml:space="preserve"> via phone call or email</w:t>
      </w:r>
      <w:r w:rsidR="00043D93" w:rsidRPr="00043D93">
        <w:rPr>
          <w:rFonts w:ascii="Times New Roman" w:hAnsi="Times New Roman" w:cs="Times New Roman"/>
          <w:sz w:val="24"/>
          <w:szCs w:val="24"/>
        </w:rPr>
        <w:t xml:space="preserve"> upon the enactment of this MOU.</w:t>
      </w:r>
    </w:p>
    <w:p w14:paraId="6F9EDD7A" w14:textId="77777777" w:rsidR="0026781D" w:rsidRPr="0026781D" w:rsidRDefault="0026781D" w:rsidP="002678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A38130" w14:textId="035D722F" w:rsidR="0026781D" w:rsidRDefault="0026781D" w:rsidP="00267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agreement comes into force on signing of this document by all</w:t>
      </w:r>
      <w:r w:rsidRPr="00C850F3">
        <w:rPr>
          <w:rFonts w:ascii="Times New Roman" w:hAnsi="Times New Roman" w:cs="Times New Roman"/>
          <w:sz w:val="24"/>
          <w:szCs w:val="24"/>
        </w:rPr>
        <w:t xml:space="preserve"> parties</w:t>
      </w:r>
      <w:r w:rsidR="002F6291" w:rsidRPr="00C850F3">
        <w:rPr>
          <w:rFonts w:ascii="Times New Roman" w:hAnsi="Times New Roman" w:cs="Times New Roman"/>
          <w:sz w:val="24"/>
          <w:szCs w:val="24"/>
        </w:rPr>
        <w:t xml:space="preserve"> </w:t>
      </w:r>
      <w:r w:rsidR="00043D93">
        <w:rPr>
          <w:rFonts w:ascii="Times New Roman" w:hAnsi="Times New Roman" w:cs="Times New Roman"/>
          <w:sz w:val="24"/>
          <w:szCs w:val="24"/>
        </w:rPr>
        <w:t xml:space="preserve">and the approval of </w:t>
      </w:r>
      <w:r w:rsidR="002F6291" w:rsidRPr="00C850F3">
        <w:rPr>
          <w:rFonts w:ascii="Times New Roman" w:hAnsi="Times New Roman" w:cs="Times New Roman"/>
          <w:sz w:val="24"/>
          <w:szCs w:val="24"/>
        </w:rPr>
        <w:t>the Province of Manitoba</w:t>
      </w:r>
      <w:r w:rsidR="006368E6" w:rsidRPr="00C850F3">
        <w:rPr>
          <w:rFonts w:ascii="Times New Roman" w:hAnsi="Times New Roman" w:cs="Times New Roman"/>
          <w:sz w:val="24"/>
          <w:szCs w:val="24"/>
        </w:rPr>
        <w:t>’s</w:t>
      </w:r>
      <w:r w:rsidR="002F6291" w:rsidRPr="00C850F3">
        <w:rPr>
          <w:rFonts w:ascii="Times New Roman" w:hAnsi="Times New Roman" w:cs="Times New Roman"/>
          <w:sz w:val="24"/>
          <w:szCs w:val="24"/>
        </w:rPr>
        <w:t xml:space="preserve"> Water and Waste</w:t>
      </w:r>
      <w:r w:rsidR="00E3425D">
        <w:rPr>
          <w:rFonts w:ascii="Times New Roman" w:hAnsi="Times New Roman" w:cs="Times New Roman"/>
          <w:sz w:val="24"/>
          <w:szCs w:val="24"/>
        </w:rPr>
        <w:t>w</w:t>
      </w:r>
      <w:r w:rsidR="002F6291" w:rsidRPr="00C850F3">
        <w:rPr>
          <w:rFonts w:ascii="Times New Roman" w:hAnsi="Times New Roman" w:cs="Times New Roman"/>
          <w:sz w:val="24"/>
          <w:szCs w:val="24"/>
        </w:rPr>
        <w:t>ater Certification Program</w:t>
      </w:r>
      <w:r w:rsidR="002F6291" w:rsidRPr="006368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shall be reviewed for updating as needed or a mini</w:t>
      </w:r>
      <w:r w:rsidR="002F6291">
        <w:rPr>
          <w:rFonts w:ascii="Times New Roman" w:hAnsi="Times New Roman" w:cs="Times New Roman"/>
          <w:sz w:val="24"/>
          <w:szCs w:val="24"/>
        </w:rPr>
        <w:t xml:space="preserve">mum of one (1) year. </w:t>
      </w:r>
      <w:r>
        <w:rPr>
          <w:rFonts w:ascii="Times New Roman" w:hAnsi="Times New Roman" w:cs="Times New Roman"/>
          <w:sz w:val="24"/>
          <w:szCs w:val="24"/>
        </w:rPr>
        <w:t>This agreement will remain in effect until such a time as either party wishes to terminate the agreement by giving sixty (60) day</w:t>
      </w:r>
      <w:r w:rsidR="002F629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written notice to the other party.</w:t>
      </w:r>
    </w:p>
    <w:p w14:paraId="679FEF9E" w14:textId="77777777" w:rsidR="0026781D" w:rsidRDefault="0026781D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870CA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BE0E8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FF0EF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AD3B1" w14:textId="77777777" w:rsidR="0026781D" w:rsidRDefault="0026781D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82975" w14:textId="77777777" w:rsidR="0026781D" w:rsidRDefault="0026781D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WITNESS WHEREOF the parties hereto have executed this agreement on the day and year first above written.</w:t>
      </w:r>
    </w:p>
    <w:p w14:paraId="194B4699" w14:textId="77777777" w:rsidR="0026781D" w:rsidRDefault="0026781D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00DEE" w14:textId="77777777" w:rsidR="0026781D" w:rsidRDefault="0026781D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3660F" w14:textId="77777777" w:rsidR="0026781D" w:rsidRDefault="0026781D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F3E5D" w14:textId="77777777" w:rsidR="0026781D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25386BB9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(Owner of Utility or Local Gov’t)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(Owner of Utility or Local Gov’t)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896E74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(Authorized signature)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(Authorized signature)</w:t>
      </w:r>
    </w:p>
    <w:p w14:paraId="335F0E3D" w14:textId="77777777" w:rsidR="00C850F3" w:rsidRDefault="00C850F3" w:rsidP="00C85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2198B" w14:textId="77777777" w:rsidR="00C850F3" w:rsidRDefault="00C850F3" w:rsidP="00C85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AD79B" w14:textId="77777777" w:rsidR="00C850F3" w:rsidRDefault="00C850F3" w:rsidP="00C85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</w:t>
      </w:r>
    </w:p>
    <w:p w14:paraId="087E18E6" w14:textId="77777777" w:rsidR="00C850F3" w:rsidRDefault="00C850F3" w:rsidP="00C85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8DDCE2" w14:textId="77777777" w:rsidR="00C850F3" w:rsidRPr="00C850F3" w:rsidRDefault="00C850F3" w:rsidP="00C85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255FC62F" w14:textId="77777777" w:rsidR="00C850F3" w:rsidRPr="00C850F3" w:rsidRDefault="00C850F3" w:rsidP="00C85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(Owner of Utility or Local Gov’t)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(Owner of Utility or Local Gov’t)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42CB1E" w14:textId="77777777" w:rsidR="00C850F3" w:rsidRDefault="00C850F3" w:rsidP="00C850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(Authorized signature)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(Authorized signature)</w:t>
      </w:r>
    </w:p>
    <w:p w14:paraId="2B773A22" w14:textId="77777777" w:rsidR="0026781D" w:rsidRDefault="0026781D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DE3F9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F9516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7275D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DE15E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BC808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5E8E5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47B20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43D9D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C7259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B90A9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94C15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88D4F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1D4B6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A08C1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ECE9F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98301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37DA7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843A9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89BFC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4FA79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9CB53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A010C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717A7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349E5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6A311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AAAF3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D1C13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6EEAB8AD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Province of Manitoba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3DBBB265" w14:textId="401C37FE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&amp; Waste</w:t>
      </w:r>
      <w:r w:rsidR="00E3425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ater Certification Program</w:t>
      </w:r>
    </w:p>
    <w:p w14:paraId="64B795BF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89E0B" w14:textId="77777777" w:rsidR="00D43CE1" w:rsidRPr="00881F14" w:rsidRDefault="00D43CE1" w:rsidP="00D43C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14">
        <w:rPr>
          <w:rFonts w:ascii="Times New Roman" w:hAnsi="Times New Roman" w:cs="Times New Roman"/>
          <w:b/>
          <w:sz w:val="32"/>
          <w:szCs w:val="32"/>
        </w:rPr>
        <w:lastRenderedPageBreak/>
        <w:t>WATER &amp; WASTEWATER FACILITY OPERATOR</w:t>
      </w:r>
    </w:p>
    <w:p w14:paraId="69D40E25" w14:textId="77777777" w:rsidR="00D43CE1" w:rsidRDefault="00D43CE1" w:rsidP="00D43C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14">
        <w:rPr>
          <w:rFonts w:ascii="Times New Roman" w:hAnsi="Times New Roman" w:cs="Times New Roman"/>
          <w:b/>
          <w:sz w:val="32"/>
          <w:szCs w:val="32"/>
        </w:rPr>
        <w:t>MEMORANDUM OF UNDERSTANDING</w:t>
      </w:r>
    </w:p>
    <w:p w14:paraId="072F8EEA" w14:textId="77777777" w:rsidR="00C850F3" w:rsidRDefault="00C850F3" w:rsidP="00C850F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8A68F2" w14:textId="77777777" w:rsidR="00C850F3" w:rsidRPr="00D43CE1" w:rsidRDefault="00043D93" w:rsidP="00C850F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Appendix</w:t>
      </w:r>
      <w:r w:rsidR="00C850F3" w:rsidRPr="00D43CE1">
        <w:rPr>
          <w:rFonts w:ascii="Times New Roman" w:hAnsi="Times New Roman" w:cs="Times New Roman"/>
          <w:b/>
          <w:sz w:val="28"/>
          <w:szCs w:val="28"/>
        </w:rPr>
        <w:t xml:space="preserve"> A</w:t>
      </w:r>
    </w:p>
    <w:p w14:paraId="46E8DFC2" w14:textId="77777777" w:rsidR="00C850F3" w:rsidRDefault="00C850F3" w:rsidP="00C850F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5"/>
        <w:gridCol w:w="1504"/>
        <w:gridCol w:w="1701"/>
        <w:gridCol w:w="1758"/>
        <w:gridCol w:w="1638"/>
      </w:tblGrid>
      <w:tr w:rsidR="00D43CE1" w14:paraId="2E4E5728" w14:textId="77777777" w:rsidTr="00AA78E5">
        <w:tc>
          <w:tcPr>
            <w:tcW w:w="8856" w:type="dxa"/>
            <w:gridSpan w:val="5"/>
          </w:tcPr>
          <w:p w14:paraId="6EDCF921" w14:textId="77777777" w:rsidR="00D43CE1" w:rsidRPr="00D43CE1" w:rsidRDefault="00D43CE1" w:rsidP="00D43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3CE1">
              <w:rPr>
                <w:rFonts w:ascii="Times New Roman" w:hAnsi="Times New Roman" w:cs="Times New Roman"/>
                <w:sz w:val="32"/>
                <w:szCs w:val="32"/>
              </w:rPr>
              <w:t>(Facility Owner)</w:t>
            </w:r>
          </w:p>
        </w:tc>
      </w:tr>
      <w:tr w:rsidR="00D43CE1" w14:paraId="72D58DE1" w14:textId="77777777" w:rsidTr="00D43CE1">
        <w:tc>
          <w:tcPr>
            <w:tcW w:w="1771" w:type="dxa"/>
            <w:vAlign w:val="center"/>
          </w:tcPr>
          <w:p w14:paraId="0E72703A" w14:textId="77777777" w:rsidR="00D43CE1" w:rsidRPr="00D43CE1" w:rsidRDefault="00D43CE1" w:rsidP="00D43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CE1">
              <w:rPr>
                <w:rFonts w:ascii="Times New Roman" w:hAnsi="Times New Roman" w:cs="Times New Roman"/>
                <w:b/>
                <w:sz w:val="28"/>
                <w:szCs w:val="28"/>
              </w:rPr>
              <w:t>Facility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/Location</w:t>
            </w:r>
          </w:p>
        </w:tc>
        <w:tc>
          <w:tcPr>
            <w:tcW w:w="1771" w:type="dxa"/>
            <w:vAlign w:val="center"/>
          </w:tcPr>
          <w:p w14:paraId="57481A9D" w14:textId="77777777" w:rsidR="00D43CE1" w:rsidRPr="00D43CE1" w:rsidRDefault="00D43CE1" w:rsidP="00D43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Process Type </w:t>
            </w:r>
          </w:p>
        </w:tc>
        <w:tc>
          <w:tcPr>
            <w:tcW w:w="1771" w:type="dxa"/>
            <w:vAlign w:val="center"/>
          </w:tcPr>
          <w:p w14:paraId="0431E60F" w14:textId="77777777" w:rsidR="00D43CE1" w:rsidRPr="00D43CE1" w:rsidRDefault="00D43CE1" w:rsidP="00D43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Process Description</w:t>
            </w:r>
          </w:p>
        </w:tc>
        <w:tc>
          <w:tcPr>
            <w:tcW w:w="1771" w:type="dxa"/>
            <w:vAlign w:val="center"/>
          </w:tcPr>
          <w:p w14:paraId="09538BF1" w14:textId="77777777" w:rsidR="00D43CE1" w:rsidRPr="00D43CE1" w:rsidRDefault="00D43CE1" w:rsidP="00D43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CE1">
              <w:rPr>
                <w:rFonts w:ascii="Times New Roman" w:hAnsi="Times New Roman" w:cs="Times New Roman"/>
                <w:b/>
                <w:sz w:val="28"/>
                <w:szCs w:val="28"/>
              </w:rPr>
              <w:t>Certification Level</w:t>
            </w:r>
          </w:p>
        </w:tc>
        <w:tc>
          <w:tcPr>
            <w:tcW w:w="1772" w:type="dxa"/>
            <w:vAlign w:val="center"/>
          </w:tcPr>
          <w:p w14:paraId="652C62C2" w14:textId="77777777" w:rsidR="00D43CE1" w:rsidRPr="00D43CE1" w:rsidRDefault="00D43CE1" w:rsidP="00D43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Quantity &amp; Level </w:t>
            </w:r>
            <w:r w:rsidRPr="00D43CE1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 Certified Operators</w:t>
            </w:r>
          </w:p>
        </w:tc>
      </w:tr>
      <w:tr w:rsidR="00D43CE1" w14:paraId="264170E8" w14:textId="77777777" w:rsidTr="00D43CE1">
        <w:trPr>
          <w:trHeight w:val="485"/>
        </w:trPr>
        <w:tc>
          <w:tcPr>
            <w:tcW w:w="1771" w:type="dxa"/>
          </w:tcPr>
          <w:p w14:paraId="05B0F60A" w14:textId="77777777" w:rsidR="00D43CE1" w:rsidRDefault="00D43CE1" w:rsidP="002678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70DB9680" w14:textId="77777777" w:rsidR="00D43CE1" w:rsidRDefault="00D43CE1" w:rsidP="002678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3329A789" w14:textId="77777777" w:rsidR="00D43CE1" w:rsidRDefault="00D43CE1" w:rsidP="002678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600CF022" w14:textId="77777777" w:rsidR="00D43CE1" w:rsidRDefault="00D43CE1" w:rsidP="002678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B653F7C" w14:textId="77777777" w:rsidR="00D43CE1" w:rsidRDefault="00D43CE1" w:rsidP="002678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E1" w14:paraId="2BE6FB29" w14:textId="77777777" w:rsidTr="00D43CE1">
        <w:trPr>
          <w:trHeight w:val="467"/>
        </w:trPr>
        <w:tc>
          <w:tcPr>
            <w:tcW w:w="1771" w:type="dxa"/>
          </w:tcPr>
          <w:p w14:paraId="37954DAC" w14:textId="77777777" w:rsidR="00D43CE1" w:rsidRDefault="00D43CE1" w:rsidP="002678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75D18DB5" w14:textId="77777777" w:rsidR="00D43CE1" w:rsidRDefault="00D43CE1" w:rsidP="002678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03364AE0" w14:textId="77777777" w:rsidR="00D43CE1" w:rsidRDefault="00D43CE1" w:rsidP="002678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54E31910" w14:textId="77777777" w:rsidR="00D43CE1" w:rsidRDefault="00D43CE1" w:rsidP="002678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74562AB" w14:textId="77777777" w:rsidR="00D43CE1" w:rsidRDefault="00D43CE1" w:rsidP="002678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E1" w14:paraId="78956824" w14:textId="77777777" w:rsidTr="00D43CE1">
        <w:trPr>
          <w:trHeight w:val="503"/>
        </w:trPr>
        <w:tc>
          <w:tcPr>
            <w:tcW w:w="1771" w:type="dxa"/>
          </w:tcPr>
          <w:p w14:paraId="573E20D8" w14:textId="77777777" w:rsidR="00D43CE1" w:rsidRDefault="00D43CE1" w:rsidP="002678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057EED37" w14:textId="77777777" w:rsidR="00D43CE1" w:rsidRDefault="00D43CE1" w:rsidP="002678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715F1C49" w14:textId="77777777" w:rsidR="00D43CE1" w:rsidRDefault="00D43CE1" w:rsidP="002678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68CD1D65" w14:textId="77777777" w:rsidR="00D43CE1" w:rsidRDefault="00D43CE1" w:rsidP="002678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FED95B8" w14:textId="77777777" w:rsidR="00D43CE1" w:rsidRDefault="00D43CE1" w:rsidP="002678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E1" w14:paraId="2C7BD853" w14:textId="77777777" w:rsidTr="00D43CE1">
        <w:trPr>
          <w:trHeight w:val="530"/>
        </w:trPr>
        <w:tc>
          <w:tcPr>
            <w:tcW w:w="1771" w:type="dxa"/>
          </w:tcPr>
          <w:p w14:paraId="16C9250B" w14:textId="77777777" w:rsidR="00D43CE1" w:rsidRDefault="00D43CE1" w:rsidP="002678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3D9EC321" w14:textId="77777777" w:rsidR="00D43CE1" w:rsidRDefault="00D43CE1" w:rsidP="002678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0EB0A24E" w14:textId="77777777" w:rsidR="00D43CE1" w:rsidRDefault="00D43CE1" w:rsidP="002678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294F5198" w14:textId="77777777" w:rsidR="00D43CE1" w:rsidRDefault="00D43CE1" w:rsidP="002678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2FA0417" w14:textId="77777777" w:rsidR="00D43CE1" w:rsidRDefault="00D43CE1" w:rsidP="002678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E1" w14:paraId="12251EDE" w14:textId="77777777" w:rsidTr="00D43CE1">
        <w:trPr>
          <w:trHeight w:val="530"/>
        </w:trPr>
        <w:tc>
          <w:tcPr>
            <w:tcW w:w="1771" w:type="dxa"/>
          </w:tcPr>
          <w:p w14:paraId="2626A632" w14:textId="77777777" w:rsidR="00D43CE1" w:rsidRDefault="00D43CE1" w:rsidP="002678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33C28EED" w14:textId="77777777" w:rsidR="00D43CE1" w:rsidRDefault="00D43CE1" w:rsidP="002678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49F1EDDE" w14:textId="77777777" w:rsidR="00D43CE1" w:rsidRDefault="00D43CE1" w:rsidP="002678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613F3A55" w14:textId="77777777" w:rsidR="00D43CE1" w:rsidRDefault="00D43CE1" w:rsidP="002678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51ADC32B" w14:textId="77777777" w:rsidR="00D43CE1" w:rsidRDefault="00D43CE1" w:rsidP="002678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E1" w14:paraId="78DD3E5A" w14:textId="77777777" w:rsidTr="00D43CE1">
        <w:trPr>
          <w:trHeight w:val="530"/>
        </w:trPr>
        <w:tc>
          <w:tcPr>
            <w:tcW w:w="1771" w:type="dxa"/>
          </w:tcPr>
          <w:p w14:paraId="351DE0BF" w14:textId="77777777" w:rsidR="00D43CE1" w:rsidRDefault="00D43CE1" w:rsidP="002678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5643DEC5" w14:textId="77777777" w:rsidR="00D43CE1" w:rsidRDefault="00D43CE1" w:rsidP="002678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04C60E2D" w14:textId="77777777" w:rsidR="00D43CE1" w:rsidRDefault="00D43CE1" w:rsidP="002678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3D1A8953" w14:textId="77777777" w:rsidR="00D43CE1" w:rsidRDefault="00D43CE1" w:rsidP="002678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E12F8BD" w14:textId="77777777" w:rsidR="00D43CE1" w:rsidRDefault="00D43CE1" w:rsidP="002678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ADFEC6" w14:textId="77777777" w:rsidR="00C850F3" w:rsidRDefault="00C850F3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3EA56" w14:textId="77777777" w:rsidR="0026781D" w:rsidRDefault="0026781D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1E178" w14:textId="77777777" w:rsidR="0026781D" w:rsidRPr="0026781D" w:rsidRDefault="0026781D" w:rsidP="002678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3BEF2" w14:textId="77777777" w:rsidR="0026781D" w:rsidRDefault="0026781D" w:rsidP="002678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C0F141" w14:textId="77777777" w:rsidR="00D43CE1" w:rsidRDefault="00D43CE1" w:rsidP="002678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F40BF3" w14:textId="77777777" w:rsidR="00D43CE1" w:rsidRDefault="00D43CE1" w:rsidP="002678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7B521A" w14:textId="77777777" w:rsidR="00D43CE1" w:rsidRDefault="00D43CE1" w:rsidP="002678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098DC8" w14:textId="77777777" w:rsidR="00D43CE1" w:rsidRDefault="00D43CE1" w:rsidP="002678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90FF6E" w14:textId="77777777" w:rsidR="00D43CE1" w:rsidRDefault="00D43CE1" w:rsidP="002678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A40DA1" w14:textId="77777777" w:rsidR="00D43CE1" w:rsidRDefault="00D43CE1" w:rsidP="002678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ABBE44" w14:textId="77777777" w:rsidR="00D43CE1" w:rsidRDefault="00D43CE1" w:rsidP="002678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AF1C4F" w14:textId="77777777" w:rsidR="00D43CE1" w:rsidRDefault="00D43CE1" w:rsidP="002678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DDC1DE" w14:textId="77777777" w:rsidR="00D43CE1" w:rsidRDefault="00D43CE1" w:rsidP="002678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6319D8" w14:textId="77777777" w:rsidR="00D43CE1" w:rsidRDefault="00D43CE1" w:rsidP="002678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E35627" w14:textId="77777777" w:rsidR="00D43CE1" w:rsidRDefault="00D43CE1" w:rsidP="002678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6CD21C" w14:textId="77777777" w:rsidR="00D43CE1" w:rsidRDefault="00D43CE1" w:rsidP="002678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C561FF" w14:textId="77777777" w:rsidR="00D43CE1" w:rsidRDefault="00D43CE1" w:rsidP="002678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4D6E11" w14:textId="77777777" w:rsidR="00D43CE1" w:rsidRDefault="00D43CE1" w:rsidP="002678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847ABC" w14:textId="77777777" w:rsidR="00D43CE1" w:rsidRDefault="00D43CE1" w:rsidP="002678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65622E" w14:textId="77777777" w:rsidR="00D43CE1" w:rsidRDefault="00D43CE1" w:rsidP="002678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743723" w14:textId="77777777" w:rsidR="00D43CE1" w:rsidRDefault="00D43CE1" w:rsidP="002678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73E494" w14:textId="77777777" w:rsidR="00D43CE1" w:rsidRPr="00881F14" w:rsidRDefault="00D43CE1" w:rsidP="00D43C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14">
        <w:rPr>
          <w:rFonts w:ascii="Times New Roman" w:hAnsi="Times New Roman" w:cs="Times New Roman"/>
          <w:b/>
          <w:sz w:val="32"/>
          <w:szCs w:val="32"/>
        </w:rPr>
        <w:lastRenderedPageBreak/>
        <w:t>WATER &amp; WASTEWATER FACILITY OPERATOR</w:t>
      </w:r>
    </w:p>
    <w:p w14:paraId="0014C858" w14:textId="77777777" w:rsidR="00D43CE1" w:rsidRDefault="00D43CE1" w:rsidP="00D43C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14">
        <w:rPr>
          <w:rFonts w:ascii="Times New Roman" w:hAnsi="Times New Roman" w:cs="Times New Roman"/>
          <w:b/>
          <w:sz w:val="32"/>
          <w:szCs w:val="32"/>
        </w:rPr>
        <w:t>MEMORANDUM OF UNDERSTANDING</w:t>
      </w:r>
    </w:p>
    <w:p w14:paraId="3856803E" w14:textId="77777777" w:rsidR="00D43CE1" w:rsidRDefault="00D43CE1" w:rsidP="002678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82A96B" w14:textId="77777777" w:rsidR="00D43CE1" w:rsidRPr="00D43CE1" w:rsidRDefault="00043D93" w:rsidP="00D43CE1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Appendix</w:t>
      </w:r>
      <w:r w:rsidR="00D43CE1" w:rsidRPr="00D43CE1">
        <w:rPr>
          <w:rFonts w:ascii="Times New Roman" w:hAnsi="Times New Roman" w:cs="Times New Roman"/>
          <w:b/>
          <w:sz w:val="28"/>
          <w:szCs w:val="28"/>
        </w:rPr>
        <w:t xml:space="preserve"> B</w:t>
      </w:r>
    </w:p>
    <w:p w14:paraId="54AA6A67" w14:textId="77777777" w:rsidR="00D43CE1" w:rsidRPr="0026781D" w:rsidRDefault="00D43CE1" w:rsidP="002678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43CE1" w:rsidRPr="002678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7089" w14:textId="77777777" w:rsidR="000B261B" w:rsidRDefault="000B261B" w:rsidP="00B83C18">
      <w:pPr>
        <w:spacing w:after="0" w:line="240" w:lineRule="auto"/>
      </w:pPr>
      <w:r>
        <w:separator/>
      </w:r>
    </w:p>
  </w:endnote>
  <w:endnote w:type="continuationSeparator" w:id="0">
    <w:p w14:paraId="61ED0A47" w14:textId="77777777" w:rsidR="000B261B" w:rsidRDefault="000B261B" w:rsidP="00B8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BC27" w14:textId="77777777" w:rsidR="000B261B" w:rsidRDefault="000B261B" w:rsidP="00B83C18">
      <w:pPr>
        <w:spacing w:after="0" w:line="240" w:lineRule="auto"/>
      </w:pPr>
      <w:r>
        <w:separator/>
      </w:r>
    </w:p>
  </w:footnote>
  <w:footnote w:type="continuationSeparator" w:id="0">
    <w:p w14:paraId="20D89822" w14:textId="77777777" w:rsidR="000B261B" w:rsidRDefault="000B261B" w:rsidP="00B83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136530"/>
      <w:docPartObj>
        <w:docPartGallery w:val="Watermarks"/>
        <w:docPartUnique/>
      </w:docPartObj>
    </w:sdtPr>
    <w:sdtEndPr/>
    <w:sdtContent>
      <w:p w14:paraId="4C7A7054" w14:textId="77777777" w:rsidR="00B83C18" w:rsidRDefault="002E1EF9">
        <w:pPr>
          <w:pStyle w:val="Header"/>
        </w:pPr>
        <w:r>
          <w:rPr>
            <w:noProof/>
            <w:lang w:eastAsia="zh-TW"/>
          </w:rPr>
          <w:pict w14:anchorId="14F14D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923BB"/>
    <w:multiLevelType w:val="hybridMultilevel"/>
    <w:tmpl w:val="23D88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A0D3C"/>
    <w:multiLevelType w:val="hybridMultilevel"/>
    <w:tmpl w:val="6062EE5E"/>
    <w:lvl w:ilvl="0" w:tplc="D9EA8B4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8444510">
    <w:abstractNumId w:val="0"/>
  </w:num>
  <w:num w:numId="2" w16cid:durableId="1388530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F14"/>
    <w:rsid w:val="00043D93"/>
    <w:rsid w:val="000B261B"/>
    <w:rsid w:val="001D5B1F"/>
    <w:rsid w:val="001E249E"/>
    <w:rsid w:val="0026781D"/>
    <w:rsid w:val="002E1EF9"/>
    <w:rsid w:val="002F6291"/>
    <w:rsid w:val="005D580A"/>
    <w:rsid w:val="005E3E30"/>
    <w:rsid w:val="006368E6"/>
    <w:rsid w:val="006D23F2"/>
    <w:rsid w:val="006F6A7A"/>
    <w:rsid w:val="00784C9D"/>
    <w:rsid w:val="00881F14"/>
    <w:rsid w:val="008D573D"/>
    <w:rsid w:val="00A4161F"/>
    <w:rsid w:val="00B75B41"/>
    <w:rsid w:val="00B83C18"/>
    <w:rsid w:val="00BA0D46"/>
    <w:rsid w:val="00C850F3"/>
    <w:rsid w:val="00D43CE1"/>
    <w:rsid w:val="00D83ABA"/>
    <w:rsid w:val="00E3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F672A9"/>
  <w15:docId w15:val="{0D7DFE6F-8AD1-49F3-933C-73FE05D9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C18"/>
  </w:style>
  <w:style w:type="paragraph" w:styleId="Footer">
    <w:name w:val="footer"/>
    <w:basedOn w:val="Normal"/>
    <w:link w:val="FooterChar"/>
    <w:uiPriority w:val="99"/>
    <w:unhideWhenUsed/>
    <w:rsid w:val="00B83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C18"/>
  </w:style>
  <w:style w:type="table" w:styleId="TableGrid">
    <w:name w:val="Table Grid"/>
    <w:basedOn w:val="TableNormal"/>
    <w:uiPriority w:val="59"/>
    <w:rsid w:val="00D4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D4FB-1920-4782-AA67-475808CD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RRBC Staff</dc:creator>
  <cp:lastModifiedBy>Reimer, Marguerite</cp:lastModifiedBy>
  <cp:revision>4</cp:revision>
  <cp:lastPrinted>2014-06-24T14:42:00Z</cp:lastPrinted>
  <dcterms:created xsi:type="dcterms:W3CDTF">2014-09-15T17:09:00Z</dcterms:created>
  <dcterms:modified xsi:type="dcterms:W3CDTF">2024-03-27T14:52:00Z</dcterms:modified>
</cp:coreProperties>
</file>