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313">
        <w:rPr>
          <w:rFonts w:ascii="Arial" w:hAnsi="Arial" w:cs="Arial"/>
          <w:color w:val="auto"/>
          <w:sz w:val="30"/>
          <w:szCs w:val="24"/>
        </w:rPr>
        <w:t xml:space="preserve"> </w:t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585C87" w:rsidRDefault="00665F63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</w:rPr>
      </w:pPr>
      <w:r w:rsidRPr="00585C87">
        <w:rPr>
          <w:rFonts w:ascii="Arial" w:hAnsi="Arial" w:cs="Arial"/>
          <w:b/>
        </w:rPr>
        <w:t>This document is available in alternate formats upon request.</w:t>
      </w:r>
    </w:p>
    <w:p w:rsidR="004F6E0E" w:rsidRPr="00585C87" w:rsidRDefault="004F6E0E" w:rsidP="004F6E0E">
      <w:pPr>
        <w:spacing w:after="0" w:line="240" w:lineRule="auto"/>
        <w:rPr>
          <w:rFonts w:ascii="Arial" w:hAnsi="Arial" w:cs="Arial"/>
        </w:rPr>
      </w:pPr>
    </w:p>
    <w:p w:rsidR="00ED53BD" w:rsidRDefault="00ED53BD" w:rsidP="004F6E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complete the attached application form</w:t>
      </w:r>
      <w:r w:rsidR="007D67C7">
        <w:rPr>
          <w:rFonts w:ascii="Arial" w:hAnsi="Arial" w:cs="Arial"/>
        </w:rPr>
        <w:t xml:space="preserve">.  </w:t>
      </w:r>
      <w:r w:rsidRPr="00585C87">
        <w:rPr>
          <w:rFonts w:ascii="Arial" w:hAnsi="Arial" w:cs="Arial"/>
        </w:rPr>
        <w:t xml:space="preserve">The selection board will rely on information provided in this </w:t>
      </w:r>
      <w:r>
        <w:rPr>
          <w:rFonts w:ascii="Arial" w:hAnsi="Arial" w:cs="Arial"/>
        </w:rPr>
        <w:t xml:space="preserve">application </w:t>
      </w:r>
      <w:r w:rsidRPr="00585C87">
        <w:rPr>
          <w:rFonts w:ascii="Arial" w:hAnsi="Arial" w:cs="Arial"/>
        </w:rPr>
        <w:t>form</w:t>
      </w:r>
      <w:r>
        <w:rPr>
          <w:rFonts w:ascii="Arial" w:hAnsi="Arial" w:cs="Arial"/>
        </w:rPr>
        <w:t xml:space="preserve"> and resume</w:t>
      </w:r>
      <w:r w:rsidRPr="00585C87">
        <w:rPr>
          <w:rFonts w:ascii="Arial" w:hAnsi="Arial" w:cs="Arial"/>
        </w:rPr>
        <w:t xml:space="preserve"> to determine whether a candidate will be invited for further assessment.</w:t>
      </w:r>
    </w:p>
    <w:p w:rsidR="00ED53BD" w:rsidRDefault="00ED53BD" w:rsidP="004F6E0E">
      <w:pPr>
        <w:spacing w:after="0" w:line="240" w:lineRule="auto"/>
        <w:rPr>
          <w:rFonts w:ascii="Arial" w:hAnsi="Arial" w:cs="Arial"/>
        </w:rPr>
      </w:pPr>
    </w:p>
    <w:p w:rsidR="007D67C7" w:rsidRDefault="007D67C7" w:rsidP="004F6E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may be asked to submit references or other documentation at a later point if invit</w:t>
      </w:r>
      <w:r w:rsidR="00ED53BD">
        <w:rPr>
          <w:rFonts w:ascii="Arial" w:hAnsi="Arial" w:cs="Arial"/>
        </w:rPr>
        <w:t>ed for further consideration (</w:t>
      </w:r>
      <w:r w:rsidR="00883816">
        <w:rPr>
          <w:rFonts w:ascii="Arial" w:hAnsi="Arial" w:cs="Arial"/>
        </w:rPr>
        <w:t>e.g.</w:t>
      </w:r>
      <w:r>
        <w:rPr>
          <w:rFonts w:ascii="Arial" w:hAnsi="Arial" w:cs="Arial"/>
        </w:rPr>
        <w:t xml:space="preserve"> diploma, degree, certificate etc.)</w:t>
      </w:r>
    </w:p>
    <w:p w:rsidR="006319B8" w:rsidRPr="00585C87" w:rsidRDefault="006319B8" w:rsidP="005424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85C87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85C87" w:rsidRDefault="007E60D5" w:rsidP="005424F2">
            <w:pPr>
              <w:rPr>
                <w:rFonts w:ascii="Arial" w:hAnsi="Arial" w:cs="Arial"/>
                <w:b/>
              </w:rPr>
            </w:pPr>
            <w:r w:rsidRPr="00585C87">
              <w:rPr>
                <w:rFonts w:ascii="Arial" w:hAnsi="Arial" w:cs="Arial"/>
                <w:b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85C87" w:rsidRDefault="009D109B" w:rsidP="002C5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C5206">
              <w:rPr>
                <w:rFonts w:ascii="Arial" w:hAnsi="Arial" w:cs="Arial"/>
              </w:rPr>
              <w:t>7172</w:t>
            </w:r>
          </w:p>
        </w:tc>
      </w:tr>
      <w:tr w:rsidR="007E60D5" w:rsidRPr="00585C87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85C87" w:rsidRDefault="007E60D5" w:rsidP="005424F2">
            <w:pPr>
              <w:rPr>
                <w:rFonts w:ascii="Arial" w:hAnsi="Arial" w:cs="Arial"/>
                <w:b/>
              </w:rPr>
            </w:pPr>
            <w:r w:rsidRPr="00585C87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85C87" w:rsidRDefault="005E5611" w:rsidP="005424F2">
            <w:pPr>
              <w:rPr>
                <w:rFonts w:ascii="Arial" w:hAnsi="Arial" w:cs="Arial"/>
              </w:rPr>
            </w:pPr>
            <w:r w:rsidRPr="00585C87">
              <w:rPr>
                <w:rFonts w:ascii="Arial" w:hAnsi="Arial" w:cs="Arial"/>
              </w:rPr>
              <w:t>EIA Counsellor</w:t>
            </w:r>
          </w:p>
        </w:tc>
      </w:tr>
      <w:tr w:rsidR="007E60D5" w:rsidRPr="00585C87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85C87" w:rsidRDefault="002270D1" w:rsidP="005424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85C87" w:rsidRDefault="00585C87" w:rsidP="00472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Families/</w:t>
            </w:r>
            <w:r w:rsidR="00472E57">
              <w:rPr>
                <w:rFonts w:ascii="Arial" w:hAnsi="Arial" w:cs="Arial"/>
              </w:rPr>
              <w:t xml:space="preserve"> Community Service Delivery Division/</w:t>
            </w:r>
            <w:r w:rsidR="005E5611" w:rsidRPr="00585C87">
              <w:rPr>
                <w:rFonts w:ascii="Arial" w:hAnsi="Arial" w:cs="Arial"/>
              </w:rPr>
              <w:t>Regional Social Services</w:t>
            </w:r>
            <w:r w:rsidR="00DD591A">
              <w:rPr>
                <w:rFonts w:ascii="Arial" w:hAnsi="Arial" w:cs="Arial"/>
              </w:rPr>
              <w:t xml:space="preserve"> and Employme</w:t>
            </w:r>
            <w:r w:rsidR="00472E57">
              <w:rPr>
                <w:rFonts w:ascii="Arial" w:hAnsi="Arial" w:cs="Arial"/>
              </w:rPr>
              <w:t>nt, Income and Health Supports</w:t>
            </w:r>
          </w:p>
        </w:tc>
      </w:tr>
      <w:tr w:rsidR="007E60D5" w:rsidRPr="00585C87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85C87" w:rsidRDefault="007E60D5" w:rsidP="005424F2">
            <w:pPr>
              <w:rPr>
                <w:rFonts w:ascii="Arial" w:hAnsi="Arial" w:cs="Arial"/>
                <w:b/>
              </w:rPr>
            </w:pPr>
            <w:r w:rsidRPr="00585C87">
              <w:rPr>
                <w:rFonts w:ascii="Arial" w:hAnsi="Arial" w:cs="Arial"/>
                <w:b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85C87" w:rsidRDefault="005E5611" w:rsidP="005424F2">
            <w:pPr>
              <w:rPr>
                <w:rFonts w:ascii="Arial" w:hAnsi="Arial" w:cs="Arial"/>
              </w:rPr>
            </w:pPr>
            <w:r w:rsidRPr="00585C87">
              <w:rPr>
                <w:rFonts w:ascii="Arial" w:hAnsi="Arial" w:cs="Arial"/>
              </w:rPr>
              <w:t xml:space="preserve">Various </w:t>
            </w:r>
            <w:r w:rsidR="00F855FA" w:rsidRPr="00585C87">
              <w:rPr>
                <w:rFonts w:ascii="Arial" w:hAnsi="Arial" w:cs="Arial"/>
              </w:rPr>
              <w:t>Winnipeg</w:t>
            </w:r>
            <w:r w:rsidRPr="00585C87">
              <w:rPr>
                <w:rFonts w:ascii="Arial" w:hAnsi="Arial" w:cs="Arial"/>
              </w:rPr>
              <w:t xml:space="preserve"> locations</w:t>
            </w:r>
          </w:p>
        </w:tc>
      </w:tr>
    </w:tbl>
    <w:p w:rsidR="00A22C43" w:rsidRDefault="00A22C43" w:rsidP="005E5611">
      <w:pPr>
        <w:rPr>
          <w:rFonts w:ascii="Arial" w:hAnsi="Arial" w:cs="Arial"/>
          <w:b/>
        </w:rPr>
      </w:pPr>
    </w:p>
    <w:p w:rsidR="00035D78" w:rsidRPr="00035D78" w:rsidRDefault="00035D78" w:rsidP="00035D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5D78">
        <w:rPr>
          <w:rFonts w:ascii="Arial" w:hAnsi="Arial" w:cs="Arial"/>
          <w:b/>
          <w:sz w:val="24"/>
          <w:szCs w:val="24"/>
        </w:rPr>
        <w:t>PART 1: APPLICATION INFORMATION</w:t>
      </w:r>
    </w:p>
    <w:p w:rsidR="00035D78" w:rsidRDefault="00035D78" w:rsidP="00035D7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(REQUIRED)</w:t>
      </w:r>
    </w:p>
    <w:p w:rsidR="00035D78" w:rsidRPr="00585C87" w:rsidRDefault="00035D78" w:rsidP="00035D78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959"/>
      </w:tblGrid>
      <w:tr w:rsidR="006E1854" w:rsidRPr="00585C87" w:rsidTr="000D5FDB">
        <w:tc>
          <w:tcPr>
            <w:tcW w:w="4788" w:type="dxa"/>
          </w:tcPr>
          <w:p w:rsidR="006E1854" w:rsidRPr="00585C87" w:rsidRDefault="006E1854" w:rsidP="005424F2">
            <w:pPr>
              <w:rPr>
                <w:rFonts w:ascii="Arial" w:hAnsi="Arial" w:cs="Arial"/>
              </w:rPr>
            </w:pPr>
            <w:r w:rsidRPr="00585C87">
              <w:rPr>
                <w:rFonts w:ascii="Arial" w:hAnsi="Arial" w:cs="Arial"/>
              </w:rPr>
              <w:t>First Name:</w:t>
            </w:r>
            <w:r w:rsidR="00121B29" w:rsidRPr="00585C8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0CD8" w:rsidRPr="00585C87">
              <w:rPr>
                <w:rFonts w:ascii="Arial" w:hAnsi="Arial" w:cs="Arial"/>
              </w:rPr>
              <w:instrText xml:space="preserve"> FORMTEXT </w:instrText>
            </w:r>
            <w:r w:rsidR="00121B29" w:rsidRPr="00585C87">
              <w:rPr>
                <w:rFonts w:ascii="Arial" w:hAnsi="Arial" w:cs="Arial"/>
              </w:rPr>
            </w:r>
            <w:r w:rsidR="00121B29" w:rsidRPr="00585C87">
              <w:rPr>
                <w:rFonts w:ascii="Arial" w:hAnsi="Arial" w:cs="Arial"/>
              </w:rPr>
              <w:fldChar w:fldCharType="separate"/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121B29" w:rsidRPr="00585C8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959" w:type="dxa"/>
          </w:tcPr>
          <w:p w:rsidR="006E1854" w:rsidRPr="00585C87" w:rsidRDefault="00017900" w:rsidP="005424F2">
            <w:pPr>
              <w:rPr>
                <w:rFonts w:ascii="Arial" w:hAnsi="Arial" w:cs="Arial"/>
              </w:rPr>
            </w:pPr>
            <w:r w:rsidRPr="00585C87">
              <w:rPr>
                <w:rFonts w:ascii="Arial" w:hAnsi="Arial" w:cs="Arial"/>
              </w:rPr>
              <w:t>Family</w:t>
            </w:r>
            <w:r w:rsidR="006E1854" w:rsidRPr="00585C87">
              <w:rPr>
                <w:rFonts w:ascii="Arial" w:hAnsi="Arial" w:cs="Arial"/>
              </w:rPr>
              <w:t xml:space="preserve"> </w:t>
            </w:r>
            <w:r w:rsidR="00916111" w:rsidRPr="00585C87">
              <w:rPr>
                <w:rFonts w:ascii="Arial" w:hAnsi="Arial" w:cs="Arial"/>
              </w:rPr>
              <w:t xml:space="preserve">(last) </w:t>
            </w:r>
            <w:r w:rsidR="006E1854" w:rsidRPr="00585C87">
              <w:rPr>
                <w:rFonts w:ascii="Arial" w:hAnsi="Arial" w:cs="Arial"/>
              </w:rPr>
              <w:t>Name:</w:t>
            </w:r>
            <w:r w:rsidR="00121B29" w:rsidRPr="00585C8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0CD8" w:rsidRPr="00585C87">
              <w:rPr>
                <w:rFonts w:ascii="Arial" w:hAnsi="Arial" w:cs="Arial"/>
              </w:rPr>
              <w:instrText xml:space="preserve"> FORMTEXT </w:instrText>
            </w:r>
            <w:r w:rsidR="00121B29" w:rsidRPr="00585C87">
              <w:rPr>
                <w:rFonts w:ascii="Arial" w:hAnsi="Arial" w:cs="Arial"/>
              </w:rPr>
            </w:r>
            <w:r w:rsidR="00121B29" w:rsidRPr="00585C87">
              <w:rPr>
                <w:rFonts w:ascii="Arial" w:hAnsi="Arial" w:cs="Arial"/>
              </w:rPr>
              <w:fldChar w:fldCharType="separate"/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121B29" w:rsidRPr="00585C87">
              <w:rPr>
                <w:rFonts w:ascii="Arial" w:hAnsi="Arial" w:cs="Arial"/>
              </w:rPr>
              <w:fldChar w:fldCharType="end"/>
            </w:r>
            <w:bookmarkEnd w:id="1"/>
          </w:p>
          <w:p w:rsidR="006E1854" w:rsidRPr="00585C87" w:rsidRDefault="006E1854" w:rsidP="005424F2">
            <w:pPr>
              <w:rPr>
                <w:rFonts w:ascii="Arial" w:hAnsi="Arial" w:cs="Arial"/>
              </w:rPr>
            </w:pPr>
          </w:p>
        </w:tc>
      </w:tr>
      <w:tr w:rsidR="006E1854" w:rsidRPr="00585C87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</w:tcPr>
          <w:p w:rsidR="006E1854" w:rsidRPr="00585C87" w:rsidRDefault="006E1854" w:rsidP="005424F2">
            <w:pPr>
              <w:rPr>
                <w:rFonts w:ascii="Arial" w:hAnsi="Arial" w:cs="Arial"/>
              </w:rPr>
            </w:pPr>
            <w:r w:rsidRPr="00585C87">
              <w:rPr>
                <w:rFonts w:ascii="Arial" w:hAnsi="Arial" w:cs="Arial"/>
              </w:rPr>
              <w:t>Phone Number:</w:t>
            </w:r>
            <w:r w:rsidR="00121B29" w:rsidRPr="00585C8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0CD8" w:rsidRPr="00585C87">
              <w:rPr>
                <w:rFonts w:ascii="Arial" w:hAnsi="Arial" w:cs="Arial"/>
              </w:rPr>
              <w:instrText xml:space="preserve"> FORMTEXT </w:instrText>
            </w:r>
            <w:r w:rsidR="00121B29" w:rsidRPr="00585C87">
              <w:rPr>
                <w:rFonts w:ascii="Arial" w:hAnsi="Arial" w:cs="Arial"/>
              </w:rPr>
            </w:r>
            <w:r w:rsidR="00121B29" w:rsidRPr="00585C87">
              <w:rPr>
                <w:rFonts w:ascii="Arial" w:hAnsi="Arial" w:cs="Arial"/>
              </w:rPr>
              <w:fldChar w:fldCharType="separate"/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121B29" w:rsidRPr="00585C87">
              <w:rPr>
                <w:rFonts w:ascii="Arial" w:hAnsi="Arial" w:cs="Arial"/>
              </w:rPr>
              <w:fldChar w:fldCharType="end"/>
            </w:r>
            <w:bookmarkEnd w:id="2"/>
          </w:p>
          <w:p w:rsidR="006E1854" w:rsidRPr="00585C87" w:rsidRDefault="006E1854" w:rsidP="005424F2">
            <w:pPr>
              <w:rPr>
                <w:rFonts w:ascii="Arial" w:hAnsi="Arial" w:cs="Arial"/>
              </w:rPr>
            </w:pPr>
          </w:p>
        </w:tc>
        <w:tc>
          <w:tcPr>
            <w:tcW w:w="4959" w:type="dxa"/>
            <w:shd w:val="clear" w:color="auto" w:fill="auto"/>
          </w:tcPr>
          <w:p w:rsidR="006E1854" w:rsidRPr="00585C87" w:rsidRDefault="006E1854" w:rsidP="005424F2">
            <w:pPr>
              <w:rPr>
                <w:rFonts w:ascii="Arial" w:hAnsi="Arial" w:cs="Arial"/>
              </w:rPr>
            </w:pPr>
            <w:r w:rsidRPr="00585C87">
              <w:rPr>
                <w:rFonts w:ascii="Arial" w:hAnsi="Arial" w:cs="Arial"/>
              </w:rPr>
              <w:t>Email:</w:t>
            </w:r>
            <w:r w:rsidR="00121B29" w:rsidRPr="00585C8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90CD8" w:rsidRPr="00585C87">
              <w:rPr>
                <w:rFonts w:ascii="Arial" w:hAnsi="Arial" w:cs="Arial"/>
              </w:rPr>
              <w:instrText xml:space="preserve"> FORMTEXT </w:instrText>
            </w:r>
            <w:r w:rsidR="00121B29" w:rsidRPr="00585C87">
              <w:rPr>
                <w:rFonts w:ascii="Arial" w:hAnsi="Arial" w:cs="Arial"/>
              </w:rPr>
            </w:r>
            <w:r w:rsidR="00121B29" w:rsidRPr="00585C87">
              <w:rPr>
                <w:rFonts w:ascii="Arial" w:hAnsi="Arial" w:cs="Arial"/>
              </w:rPr>
              <w:fldChar w:fldCharType="separate"/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690CD8" w:rsidRPr="00585C87">
              <w:rPr>
                <w:rFonts w:ascii="Arial" w:hAnsi="Arial" w:cs="Arial"/>
                <w:noProof/>
              </w:rPr>
              <w:t> </w:t>
            </w:r>
            <w:r w:rsidR="00121B29" w:rsidRPr="00585C87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D67C7" w:rsidRPr="00585C87" w:rsidTr="00DD40D3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9747" w:type="dxa"/>
            <w:gridSpan w:val="2"/>
          </w:tcPr>
          <w:p w:rsidR="007D67C7" w:rsidRDefault="007D67C7" w:rsidP="00542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7D67C7" w:rsidRPr="00585C87" w:rsidRDefault="007D67C7" w:rsidP="005424F2">
            <w:pPr>
              <w:rPr>
                <w:rFonts w:ascii="Arial" w:hAnsi="Arial" w:cs="Arial"/>
              </w:rPr>
            </w:pPr>
          </w:p>
        </w:tc>
      </w:tr>
    </w:tbl>
    <w:p w:rsidR="0038737B" w:rsidRPr="007D67C7" w:rsidRDefault="0038737B" w:rsidP="005424F2">
      <w:pPr>
        <w:spacing w:line="240" w:lineRule="auto"/>
        <w:rPr>
          <w:rFonts w:ascii="Arial" w:hAnsi="Arial" w:cs="Arial"/>
        </w:rPr>
      </w:pPr>
    </w:p>
    <w:p w:rsidR="007D67C7" w:rsidRDefault="007D67C7" w:rsidP="005424F2">
      <w:pPr>
        <w:spacing w:line="240" w:lineRule="auto"/>
        <w:rPr>
          <w:rFonts w:ascii="Arial" w:hAnsi="Arial" w:cs="Arial"/>
        </w:rPr>
      </w:pPr>
      <w:r w:rsidRPr="007D67C7">
        <w:rPr>
          <w:rFonts w:ascii="Arial" w:hAnsi="Arial" w:cs="Arial"/>
          <w:sz w:val="24"/>
          <w:szCs w:val="24"/>
        </w:rPr>
        <w:sym w:font="Wingdings" w:char="F0A8"/>
      </w:r>
      <w:r w:rsidRPr="007D67C7">
        <w:rPr>
          <w:rFonts w:ascii="Arial" w:hAnsi="Arial" w:cs="Arial"/>
        </w:rPr>
        <w:t xml:space="preserve"> I am currently employed with the Manitoba Government in a term, regular or departmental position</w:t>
      </w:r>
    </w:p>
    <w:p w:rsidR="00413B72" w:rsidRPr="007D67C7" w:rsidRDefault="00413B72" w:rsidP="005424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I am bilingual (English and French)</w:t>
      </w:r>
    </w:p>
    <w:p w:rsidR="00035D78" w:rsidRDefault="00035D78" w:rsidP="00035D78">
      <w:pPr>
        <w:pStyle w:val="Heading2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035D78" w:rsidRDefault="00035D78" w:rsidP="00035D78"/>
    <w:p w:rsidR="00035D78" w:rsidRDefault="00035D78" w:rsidP="00035D78"/>
    <w:p w:rsidR="00035D78" w:rsidRDefault="00035D78" w:rsidP="00035D78"/>
    <w:p w:rsidR="00035D78" w:rsidRDefault="00035D78" w:rsidP="00035D78"/>
    <w:p w:rsidR="00035D78" w:rsidRDefault="00035D78" w:rsidP="00035D78"/>
    <w:p w:rsidR="00035D78" w:rsidRDefault="00035D78" w:rsidP="00035D78"/>
    <w:p w:rsidR="00F01ABB" w:rsidRDefault="00F01ABB" w:rsidP="00035D78"/>
    <w:p w:rsidR="00F01ABB" w:rsidRPr="00035D78" w:rsidRDefault="00F01ABB" w:rsidP="00035D78"/>
    <w:p w:rsidR="00BF3A28" w:rsidRPr="00585C87" w:rsidRDefault="00035D78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PART 2: </w:t>
      </w:r>
      <w:r w:rsidR="00E71585" w:rsidRPr="00585C87">
        <w:rPr>
          <w:rFonts w:ascii="Arial" w:hAnsi="Arial" w:cs="Arial"/>
          <w:color w:val="auto"/>
          <w:sz w:val="22"/>
          <w:szCs w:val="22"/>
        </w:rPr>
        <w:t>SCREENING CRITERIA</w:t>
      </w:r>
    </w:p>
    <w:p w:rsidR="00A22C43" w:rsidRPr="00585C87" w:rsidRDefault="00A22C43" w:rsidP="00A22C43">
      <w:pPr>
        <w:jc w:val="center"/>
        <w:rPr>
          <w:rFonts w:ascii="Arial" w:hAnsi="Arial" w:cs="Arial"/>
          <w:b/>
        </w:rPr>
      </w:pPr>
      <w:r w:rsidRPr="00585C87">
        <w:rPr>
          <w:rFonts w:ascii="Arial" w:hAnsi="Arial" w:cs="Arial"/>
          <w:b/>
        </w:rPr>
        <w:t>(</w:t>
      </w:r>
      <w:r w:rsidR="00273220" w:rsidRPr="00585C87">
        <w:rPr>
          <w:rFonts w:ascii="Arial" w:hAnsi="Arial" w:cs="Arial"/>
          <w:b/>
        </w:rPr>
        <w:t>REQUIRED</w:t>
      </w:r>
      <w:r w:rsidRPr="00585C87">
        <w:rPr>
          <w:rFonts w:ascii="Arial" w:hAnsi="Arial" w:cs="Arial"/>
          <w:b/>
        </w:rPr>
        <w:t>)</w:t>
      </w:r>
    </w:p>
    <w:p w:rsidR="00057B48" w:rsidRPr="00F01ABB" w:rsidRDefault="003B5003" w:rsidP="00F01ABB">
      <w:pPr>
        <w:jc w:val="both"/>
        <w:rPr>
          <w:rFonts w:ascii="Arial" w:hAnsi="Arial" w:cs="Arial"/>
          <w:b/>
        </w:rPr>
      </w:pPr>
      <w:r w:rsidRPr="00F01ABB">
        <w:rPr>
          <w:rFonts w:ascii="Arial" w:hAnsi="Arial" w:cs="Arial"/>
        </w:rPr>
        <w:t xml:space="preserve">For each of the screening criteria for this position, </w:t>
      </w:r>
      <w:r w:rsidR="00546021" w:rsidRPr="00883816">
        <w:rPr>
          <w:rFonts w:ascii="Arial" w:hAnsi="Arial" w:cs="Arial"/>
          <w:b/>
        </w:rPr>
        <w:t>describe</w:t>
      </w:r>
      <w:r w:rsidR="00BF3A28" w:rsidRPr="00883816">
        <w:rPr>
          <w:rFonts w:ascii="Arial" w:hAnsi="Arial" w:cs="Arial"/>
          <w:b/>
        </w:rPr>
        <w:t xml:space="preserve"> how you meet the </w:t>
      </w:r>
      <w:r w:rsidR="00043DA1" w:rsidRPr="00883816">
        <w:rPr>
          <w:rFonts w:ascii="Arial" w:hAnsi="Arial" w:cs="Arial"/>
          <w:b/>
        </w:rPr>
        <w:t>criteria</w:t>
      </w:r>
      <w:r w:rsidR="00B209DF" w:rsidRPr="00883816">
        <w:rPr>
          <w:rFonts w:ascii="Arial" w:hAnsi="Arial" w:cs="Arial"/>
          <w:b/>
        </w:rPr>
        <w:t xml:space="preserve">, using significant </w:t>
      </w:r>
      <w:r w:rsidR="00F01ABB" w:rsidRPr="00883816">
        <w:rPr>
          <w:rFonts w:ascii="Arial" w:hAnsi="Arial" w:cs="Arial"/>
          <w:b/>
        </w:rPr>
        <w:t xml:space="preserve">and relevant </w:t>
      </w:r>
      <w:r w:rsidR="00B209DF" w:rsidRPr="00883816">
        <w:rPr>
          <w:rFonts w:ascii="Arial" w:hAnsi="Arial" w:cs="Arial"/>
          <w:b/>
        </w:rPr>
        <w:t>examples f</w:t>
      </w:r>
      <w:r w:rsidR="00444E54" w:rsidRPr="00883816">
        <w:rPr>
          <w:rFonts w:ascii="Arial" w:hAnsi="Arial" w:cs="Arial"/>
          <w:b/>
        </w:rPr>
        <w:t>r</w:t>
      </w:r>
      <w:r w:rsidR="00B209DF" w:rsidRPr="00883816">
        <w:rPr>
          <w:rFonts w:ascii="Arial" w:hAnsi="Arial" w:cs="Arial"/>
          <w:b/>
        </w:rPr>
        <w:t>om your experience</w:t>
      </w:r>
      <w:r w:rsidR="00883816">
        <w:rPr>
          <w:rFonts w:ascii="Arial" w:hAnsi="Arial" w:cs="Arial"/>
          <w:b/>
        </w:rPr>
        <w:t xml:space="preserve"> as appropriate</w:t>
      </w:r>
      <w:r w:rsidR="00B209DF" w:rsidRPr="00F01ABB">
        <w:rPr>
          <w:rFonts w:ascii="Arial" w:hAnsi="Arial" w:cs="Arial"/>
        </w:rPr>
        <w:t xml:space="preserve">. </w:t>
      </w:r>
      <w:r w:rsidR="00B209DF" w:rsidRPr="00F01ABB">
        <w:rPr>
          <w:rFonts w:ascii="Arial" w:hAnsi="Arial" w:cs="Arial"/>
          <w:b/>
          <w:u w:val="single"/>
        </w:rPr>
        <w:t>You must not exceed a maximum of 250 words per criterion.</w:t>
      </w:r>
    </w:p>
    <w:p w:rsidR="00EC2141" w:rsidRDefault="00885D7F" w:rsidP="00F01ABB">
      <w:pPr>
        <w:spacing w:after="0" w:line="240" w:lineRule="auto"/>
        <w:jc w:val="both"/>
        <w:rPr>
          <w:rFonts w:ascii="Arial" w:hAnsi="Arial" w:cs="Arial"/>
          <w:i/>
        </w:rPr>
      </w:pPr>
      <w:r w:rsidRPr="00F01ABB">
        <w:rPr>
          <w:rFonts w:ascii="Arial" w:hAnsi="Arial" w:cs="Arial"/>
          <w:i/>
        </w:rPr>
        <w:t xml:space="preserve">Your responses will also be used to assess written communication skills </w:t>
      </w:r>
      <w:r w:rsidR="00BF3A28" w:rsidRPr="00F01ABB">
        <w:rPr>
          <w:rFonts w:ascii="Arial" w:hAnsi="Arial" w:cs="Arial"/>
          <w:i/>
        </w:rPr>
        <w:t xml:space="preserve">at a later </w:t>
      </w:r>
      <w:r w:rsidR="00B209DF" w:rsidRPr="00F01ABB">
        <w:rPr>
          <w:rFonts w:ascii="Arial" w:hAnsi="Arial" w:cs="Arial"/>
          <w:i/>
        </w:rPr>
        <w:t>stage if you are selected for further assessment.</w:t>
      </w:r>
      <w:r w:rsidR="00941B0A" w:rsidRPr="00F01ABB">
        <w:rPr>
          <w:rFonts w:ascii="Arial" w:hAnsi="Arial" w:cs="Arial"/>
          <w:i/>
        </w:rPr>
        <w:t xml:space="preserve"> </w:t>
      </w:r>
    </w:p>
    <w:p w:rsidR="00BF3A28" w:rsidRPr="00B02E6C" w:rsidRDefault="00BF3A28" w:rsidP="00B02E6C">
      <w:pPr>
        <w:rPr>
          <w:rFonts w:ascii="Arial" w:hAnsi="Arial" w:cs="Arial"/>
          <w:b/>
          <w:color w:val="00B050"/>
          <w:sz w:val="24"/>
          <w:szCs w:val="24"/>
        </w:rPr>
      </w:pP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AA27BB" w:rsidRPr="00585C87" w:rsidTr="00B02E6C">
        <w:tc>
          <w:tcPr>
            <w:tcW w:w="10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27BB" w:rsidRDefault="00AA27BB" w:rsidP="00AA27BB">
            <w:pPr>
              <w:rPr>
                <w:rFonts w:ascii="Arial" w:hAnsi="Arial" w:cs="Arial"/>
              </w:rPr>
            </w:pPr>
            <w:r w:rsidRPr="00585C87">
              <w:rPr>
                <w:rFonts w:ascii="Arial" w:hAnsi="Arial" w:cs="Arial"/>
                <w:b/>
              </w:rPr>
              <w:t>Screening criteria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585C87">
              <w:rPr>
                <w:rFonts w:ascii="Arial" w:hAnsi="Arial" w:cs="Arial"/>
              </w:rPr>
              <w:t>Post secondary education in the social services field.  This may include a certificate, diploma or degree</w:t>
            </w:r>
            <w:r>
              <w:rPr>
                <w:rFonts w:ascii="Arial" w:hAnsi="Arial" w:cs="Arial"/>
              </w:rPr>
              <w:t>.</w:t>
            </w:r>
          </w:p>
          <w:p w:rsidR="00AA27BB" w:rsidRPr="00AA27BB" w:rsidRDefault="00AA27BB" w:rsidP="00AA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(In providing an overview of your education, please confirm the related education that you have successfully completed and any professional development or ongoing learning that you have been involved in</w:t>
            </w:r>
            <w:r w:rsidR="007E354C">
              <w:rPr>
                <w:rFonts w:ascii="Arial" w:hAnsi="Arial" w:cs="Arial"/>
                <w:b/>
              </w:rPr>
              <w:t>)</w:t>
            </w:r>
          </w:p>
        </w:tc>
      </w:tr>
      <w:tr w:rsidR="00AA27BB" w:rsidRPr="00585C87" w:rsidTr="00B02E6C">
        <w:trPr>
          <w:trHeight w:val="1530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AA27BB" w:rsidRDefault="00AA27BB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883816" w:rsidRDefault="00883816" w:rsidP="00AA27BB">
            <w:pPr>
              <w:rPr>
                <w:rFonts w:ascii="Arial" w:hAnsi="Arial" w:cs="Arial"/>
                <w:b/>
              </w:rPr>
            </w:pPr>
          </w:p>
          <w:p w:rsidR="00883816" w:rsidRDefault="00883816" w:rsidP="00AA27BB">
            <w:pPr>
              <w:rPr>
                <w:rFonts w:ascii="Arial" w:hAnsi="Arial" w:cs="Arial"/>
                <w:b/>
              </w:rPr>
            </w:pPr>
          </w:p>
          <w:p w:rsidR="00883816" w:rsidRDefault="00883816" w:rsidP="00AA27BB">
            <w:pPr>
              <w:rPr>
                <w:rFonts w:ascii="Arial" w:hAnsi="Arial" w:cs="Arial"/>
                <w:b/>
              </w:rPr>
            </w:pPr>
          </w:p>
          <w:p w:rsidR="00883816" w:rsidRDefault="00883816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Default="00B02E6C" w:rsidP="00AA27BB">
            <w:pPr>
              <w:rPr>
                <w:rFonts w:ascii="Arial" w:hAnsi="Arial" w:cs="Arial"/>
                <w:b/>
              </w:rPr>
            </w:pPr>
          </w:p>
          <w:p w:rsidR="00B02E6C" w:rsidRPr="00585C87" w:rsidRDefault="00B02E6C" w:rsidP="00AA27BB">
            <w:pPr>
              <w:rPr>
                <w:rFonts w:ascii="Arial" w:hAnsi="Arial" w:cs="Arial"/>
                <w:b/>
              </w:rPr>
            </w:pPr>
          </w:p>
        </w:tc>
      </w:tr>
      <w:tr w:rsidR="00B02E6C" w:rsidRPr="00585C87" w:rsidTr="00B02E6C">
        <w:trPr>
          <w:trHeight w:val="1530"/>
        </w:trPr>
        <w:tc>
          <w:tcPr>
            <w:tcW w:w="10207" w:type="dxa"/>
            <w:shd w:val="clear" w:color="auto" w:fill="auto"/>
          </w:tcPr>
          <w:p w:rsidR="00B02E6C" w:rsidRPr="00B02E6C" w:rsidRDefault="00B02E6C" w:rsidP="00B02E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Screening criteria:  </w:t>
            </w:r>
            <w:r w:rsidRPr="00883816">
              <w:rPr>
                <w:rFonts w:ascii="Arial" w:hAnsi="Arial" w:cs="Arial"/>
              </w:rPr>
              <w:t>Related case management experience in a social services or health services field, including conducting interviews; providing supportive counselling, performing assessment, planning and service coordination.</w:t>
            </w:r>
            <w:r w:rsidRPr="00B02E6C">
              <w:rPr>
                <w:rFonts w:ascii="Arial" w:hAnsi="Arial" w:cs="Arial"/>
                <w:b/>
              </w:rPr>
              <w:t xml:space="preserve">  </w:t>
            </w:r>
          </w:p>
          <w:p w:rsidR="00B02E6C" w:rsidRPr="00B02E6C" w:rsidRDefault="00883816" w:rsidP="00B02E6C">
            <w:pPr>
              <w:rPr>
                <w:rFonts w:ascii="Arial" w:hAnsi="Arial" w:cs="Arial"/>
                <w:b/>
              </w:rPr>
            </w:pPr>
            <w:r w:rsidRPr="00883816">
              <w:rPr>
                <w:rFonts w:ascii="Arial" w:hAnsi="Arial" w:cs="Arial"/>
                <w:b/>
              </w:rPr>
              <w:t>(</w:t>
            </w:r>
            <w:r w:rsidR="00B02E6C" w:rsidRPr="00883816">
              <w:rPr>
                <w:rFonts w:ascii="Arial" w:hAnsi="Arial" w:cs="Arial"/>
                <w:b/>
              </w:rPr>
              <w:t>Please provide your best example of when you followed the case management steps as described above</w:t>
            </w:r>
            <w:r w:rsidRPr="00883816">
              <w:rPr>
                <w:rFonts w:ascii="Arial" w:hAnsi="Arial" w:cs="Arial"/>
                <w:b/>
              </w:rPr>
              <w:t xml:space="preserve">.  Think of </w:t>
            </w:r>
            <w:r w:rsidRPr="00883816">
              <w:rPr>
                <w:rFonts w:ascii="Arial" w:hAnsi="Arial" w:cs="Arial"/>
                <w:b/>
                <w:u w:val="single"/>
              </w:rPr>
              <w:t>an actual client</w:t>
            </w:r>
            <w:r w:rsidRPr="00883816">
              <w:rPr>
                <w:rFonts w:ascii="Arial" w:hAnsi="Arial" w:cs="Arial"/>
                <w:b/>
              </w:rPr>
              <w:t xml:space="preserve"> you have supported and explain how you applied the case management steps.  Do not use actual names.</w:t>
            </w:r>
            <w:r w:rsidR="00B02E6C" w:rsidRPr="00883816">
              <w:rPr>
                <w:rFonts w:ascii="Arial" w:hAnsi="Arial" w:cs="Arial"/>
                <w:b/>
              </w:rPr>
              <w:t>)</w:t>
            </w:r>
          </w:p>
          <w:p w:rsidR="00B02E6C" w:rsidRPr="00B02E6C" w:rsidRDefault="00B02E6C" w:rsidP="00AA27BB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02E6C" w:rsidRPr="00585C87" w:rsidTr="00B02E6C">
        <w:trPr>
          <w:trHeight w:val="1530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  <w:p w:rsidR="00B02E6C" w:rsidRDefault="00B02E6C" w:rsidP="00B02E6C">
            <w:pPr>
              <w:rPr>
                <w:rFonts w:ascii="Arial" w:hAnsi="Arial" w:cs="Arial"/>
                <w:b/>
              </w:rPr>
            </w:pPr>
          </w:p>
        </w:tc>
      </w:tr>
    </w:tbl>
    <w:p w:rsidR="000F7451" w:rsidRDefault="00057B48" w:rsidP="00057B48">
      <w:pPr>
        <w:tabs>
          <w:tab w:val="left" w:pos="5868"/>
        </w:tabs>
        <w:rPr>
          <w:rFonts w:eastAsiaTheme="majorEastAsia"/>
        </w:rPr>
      </w:pPr>
      <w:r>
        <w:rPr>
          <w:rFonts w:eastAsiaTheme="majorEastAsia"/>
        </w:rPr>
        <w:tab/>
      </w:r>
    </w:p>
    <w:p w:rsidR="002C5206" w:rsidRDefault="002C5206" w:rsidP="00057B48">
      <w:pPr>
        <w:tabs>
          <w:tab w:val="left" w:pos="5868"/>
        </w:tabs>
        <w:rPr>
          <w:rFonts w:eastAsiaTheme="majorEastAsia"/>
        </w:rPr>
      </w:pPr>
    </w:p>
    <w:p w:rsidR="002C5206" w:rsidRDefault="002C5206" w:rsidP="002C5206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>PART 3: EMPLOYMENT EQUITY</w:t>
      </w:r>
      <w:r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2C5206" w:rsidRPr="00E338C3" w:rsidRDefault="002C5206" w:rsidP="002C5206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2C5206" w:rsidRPr="008B1115" w:rsidRDefault="002C5206" w:rsidP="002C5206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2C5206" w:rsidRPr="008B1115" w:rsidRDefault="002C5206" w:rsidP="002C5206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2C5206" w:rsidRPr="008B1115" w:rsidRDefault="002C5206" w:rsidP="002C5206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Pr="008B1115">
        <w:rPr>
          <w:rFonts w:ascii="Arial" w:hAnsi="Arial" w:cs="Arial"/>
          <w:i/>
        </w:rPr>
        <w:t xml:space="preserve"> </w:t>
      </w:r>
    </w:p>
    <w:p w:rsidR="002C5206" w:rsidRPr="005424F2" w:rsidRDefault="002C5206" w:rsidP="002C5206">
      <w:pPr>
        <w:spacing w:after="0" w:line="240" w:lineRule="auto"/>
        <w:rPr>
          <w:sz w:val="24"/>
          <w:szCs w:val="24"/>
        </w:rPr>
      </w:pPr>
    </w:p>
    <w:p w:rsidR="002C5206" w:rsidRDefault="002C5206" w:rsidP="002C5206">
      <w:pPr>
        <w:spacing w:after="0" w:line="240" w:lineRule="auto"/>
      </w:pPr>
      <w:hyperlink r:id="rId12" w:history="1">
        <w:r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Policy.</w:t>
        </w:r>
      </w:hyperlink>
    </w:p>
    <w:p w:rsidR="002C5206" w:rsidRDefault="002C5206" w:rsidP="002C5206">
      <w:pPr>
        <w:spacing w:after="0" w:line="240" w:lineRule="auto"/>
      </w:pPr>
    </w:p>
    <w:p w:rsidR="002C5206" w:rsidRPr="004D7F64" w:rsidRDefault="002C5206" w:rsidP="002C52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4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WOMEN</w:t>
      </w: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5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INDIGENOUS PEOPLE</w:t>
      </w: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6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PERSONS WITH DISABILITIES</w:t>
      </w: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7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VISIBLE MINORITIES</w:t>
      </w:r>
    </w:p>
    <w:p w:rsidR="002C5206" w:rsidRDefault="002C5206" w:rsidP="002C52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5206" w:rsidRDefault="002C5206" w:rsidP="002C52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5206" w:rsidRPr="005424F2" w:rsidRDefault="002C5206" w:rsidP="002C52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5206" w:rsidRDefault="002C5206" w:rsidP="002C5206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>PART 4: VETERANS’ PREFERENCE</w:t>
      </w:r>
      <w:r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2C5206" w:rsidRPr="00E338C3" w:rsidRDefault="002C5206" w:rsidP="002C5206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deemed to be in the public interest.  Completion of this veterans’ preference declaration is voluntary.</w:t>
      </w: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2C5206" w:rsidRDefault="002C5206" w:rsidP="002C5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206" w:rsidRDefault="002C5206" w:rsidP="002C5206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2C5206" w:rsidRPr="00E338C3" w:rsidRDefault="002C5206" w:rsidP="002C5206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2C5206" w:rsidRPr="005424F2" w:rsidTr="00566210">
        <w:tc>
          <w:tcPr>
            <w:tcW w:w="7763" w:type="dxa"/>
          </w:tcPr>
          <w:p w:rsidR="002C5206" w:rsidRPr="005424F2" w:rsidRDefault="002C5206" w:rsidP="00566210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By indicating “yes” in the adjacent box, I certify that the information provided on this application is accurate and complete to the best of my knowledge as of the date indicated below.  I understand that falsified or misleading statements and omissions will result in rejection of this application and, if employed, may be cause for termination. (yes/no)</w:t>
            </w:r>
          </w:p>
        </w:tc>
        <w:tc>
          <w:tcPr>
            <w:tcW w:w="1984" w:type="dxa"/>
          </w:tcPr>
          <w:p w:rsidR="002C5206" w:rsidRPr="00F91BFA" w:rsidRDefault="002C5206" w:rsidP="005662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9" w:name="Text16"/>
            <w:r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2C5206" w:rsidRPr="005424F2" w:rsidRDefault="002C5206" w:rsidP="002C52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5206" w:rsidRPr="005424F2" w:rsidRDefault="002C5206" w:rsidP="002C52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Pr="005424F2">
        <w:rPr>
          <w:rFonts w:ascii="Arial" w:hAnsi="Arial" w:cs="Arial"/>
          <w:sz w:val="24"/>
          <w:szCs w:val="24"/>
        </w:rPr>
      </w:r>
      <w:r w:rsidRPr="005424F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2C5206" w:rsidRPr="005424F2" w:rsidRDefault="002C5206" w:rsidP="002C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p w:rsidR="002C5206" w:rsidRPr="00057B48" w:rsidRDefault="002C5206" w:rsidP="00057B48">
      <w:pPr>
        <w:tabs>
          <w:tab w:val="left" w:pos="5868"/>
        </w:tabs>
        <w:rPr>
          <w:rFonts w:eastAsiaTheme="majorEastAsia"/>
        </w:rPr>
      </w:pPr>
      <w:bookmarkStart w:id="11" w:name="_GoBack"/>
      <w:bookmarkEnd w:id="11"/>
    </w:p>
    <w:sectPr w:rsidR="002C5206" w:rsidRPr="00057B48" w:rsidSect="00585C87">
      <w:pgSz w:w="12240" w:h="15840" w:code="1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B4" w:rsidRDefault="004076B4" w:rsidP="00017602">
      <w:pPr>
        <w:spacing w:after="0" w:line="240" w:lineRule="auto"/>
      </w:pPr>
      <w:r>
        <w:separator/>
      </w:r>
    </w:p>
  </w:endnote>
  <w:endnote w:type="continuationSeparator" w:id="0">
    <w:p w:rsidR="004076B4" w:rsidRDefault="004076B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B4" w:rsidRDefault="004076B4" w:rsidP="00017602">
      <w:pPr>
        <w:spacing w:after="0" w:line="240" w:lineRule="auto"/>
      </w:pPr>
      <w:r>
        <w:separator/>
      </w:r>
    </w:p>
  </w:footnote>
  <w:footnote w:type="continuationSeparator" w:id="0">
    <w:p w:rsidR="004076B4" w:rsidRDefault="004076B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A3F49"/>
    <w:multiLevelType w:val="hybridMultilevel"/>
    <w:tmpl w:val="0F08E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5562B"/>
    <w:multiLevelType w:val="hybridMultilevel"/>
    <w:tmpl w:val="F454D5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16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0"/>
  </w:num>
  <w:num w:numId="15">
    <w:abstractNumId w:val="0"/>
  </w:num>
  <w:num w:numId="16">
    <w:abstractNumId w:val="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8"/>
    <w:rsid w:val="00035D7E"/>
    <w:rsid w:val="00043DA1"/>
    <w:rsid w:val="000532BF"/>
    <w:rsid w:val="00055A3C"/>
    <w:rsid w:val="00056166"/>
    <w:rsid w:val="00056AE7"/>
    <w:rsid w:val="00057B48"/>
    <w:rsid w:val="00063597"/>
    <w:rsid w:val="00063F36"/>
    <w:rsid w:val="00065341"/>
    <w:rsid w:val="00071967"/>
    <w:rsid w:val="0008361E"/>
    <w:rsid w:val="00086FBD"/>
    <w:rsid w:val="000917D4"/>
    <w:rsid w:val="000B55EF"/>
    <w:rsid w:val="000C426B"/>
    <w:rsid w:val="000D5FDB"/>
    <w:rsid w:val="000E2E05"/>
    <w:rsid w:val="000F2E9E"/>
    <w:rsid w:val="000F62AE"/>
    <w:rsid w:val="000F7451"/>
    <w:rsid w:val="00121B29"/>
    <w:rsid w:val="00123245"/>
    <w:rsid w:val="0013262E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1BE2"/>
    <w:rsid w:val="001B3AD1"/>
    <w:rsid w:val="001C475A"/>
    <w:rsid w:val="001C49FB"/>
    <w:rsid w:val="001D5657"/>
    <w:rsid w:val="001F66A0"/>
    <w:rsid w:val="002043BC"/>
    <w:rsid w:val="00214B69"/>
    <w:rsid w:val="00214E3B"/>
    <w:rsid w:val="002270D1"/>
    <w:rsid w:val="00230A8E"/>
    <w:rsid w:val="0023773A"/>
    <w:rsid w:val="00257A13"/>
    <w:rsid w:val="00273220"/>
    <w:rsid w:val="00274AEB"/>
    <w:rsid w:val="00276F0A"/>
    <w:rsid w:val="00296B99"/>
    <w:rsid w:val="002A27DA"/>
    <w:rsid w:val="002A3C5C"/>
    <w:rsid w:val="002A6422"/>
    <w:rsid w:val="002B0C2F"/>
    <w:rsid w:val="002C2893"/>
    <w:rsid w:val="002C4F77"/>
    <w:rsid w:val="002C5206"/>
    <w:rsid w:val="002D3732"/>
    <w:rsid w:val="002F3E7D"/>
    <w:rsid w:val="00312F3A"/>
    <w:rsid w:val="00324BFE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B7D04"/>
    <w:rsid w:val="003C19D3"/>
    <w:rsid w:val="003C255F"/>
    <w:rsid w:val="003C2BED"/>
    <w:rsid w:val="003E652E"/>
    <w:rsid w:val="003F518F"/>
    <w:rsid w:val="004037C4"/>
    <w:rsid w:val="004048B9"/>
    <w:rsid w:val="004076B4"/>
    <w:rsid w:val="00412EF4"/>
    <w:rsid w:val="00413B72"/>
    <w:rsid w:val="004228F6"/>
    <w:rsid w:val="00422AD7"/>
    <w:rsid w:val="004337B2"/>
    <w:rsid w:val="00444E54"/>
    <w:rsid w:val="00445D40"/>
    <w:rsid w:val="00451771"/>
    <w:rsid w:val="00454716"/>
    <w:rsid w:val="004662F8"/>
    <w:rsid w:val="00472E57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39B6"/>
    <w:rsid w:val="004E4C1C"/>
    <w:rsid w:val="004F1F1A"/>
    <w:rsid w:val="004F6E0E"/>
    <w:rsid w:val="00504F1F"/>
    <w:rsid w:val="00512EFE"/>
    <w:rsid w:val="00513E91"/>
    <w:rsid w:val="00514600"/>
    <w:rsid w:val="00514F4F"/>
    <w:rsid w:val="00514F5B"/>
    <w:rsid w:val="00520B2E"/>
    <w:rsid w:val="005220A4"/>
    <w:rsid w:val="0052360E"/>
    <w:rsid w:val="0053713A"/>
    <w:rsid w:val="0054030A"/>
    <w:rsid w:val="005424F2"/>
    <w:rsid w:val="00542F63"/>
    <w:rsid w:val="00543865"/>
    <w:rsid w:val="00546021"/>
    <w:rsid w:val="0055449F"/>
    <w:rsid w:val="00584980"/>
    <w:rsid w:val="00584C25"/>
    <w:rsid w:val="00585C87"/>
    <w:rsid w:val="005A479A"/>
    <w:rsid w:val="005A4EB6"/>
    <w:rsid w:val="005B548E"/>
    <w:rsid w:val="005D73F0"/>
    <w:rsid w:val="005E5611"/>
    <w:rsid w:val="00600BAE"/>
    <w:rsid w:val="00621C61"/>
    <w:rsid w:val="006315AE"/>
    <w:rsid w:val="006319B8"/>
    <w:rsid w:val="00635AB6"/>
    <w:rsid w:val="00642247"/>
    <w:rsid w:val="006440D8"/>
    <w:rsid w:val="00645DE5"/>
    <w:rsid w:val="00646786"/>
    <w:rsid w:val="0065620B"/>
    <w:rsid w:val="00665F63"/>
    <w:rsid w:val="00667983"/>
    <w:rsid w:val="0068664F"/>
    <w:rsid w:val="00690CD8"/>
    <w:rsid w:val="006A7ACD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72C7C"/>
    <w:rsid w:val="0079376B"/>
    <w:rsid w:val="00796A16"/>
    <w:rsid w:val="007B3F6B"/>
    <w:rsid w:val="007D0CD0"/>
    <w:rsid w:val="007D67C7"/>
    <w:rsid w:val="007E354C"/>
    <w:rsid w:val="007E60D5"/>
    <w:rsid w:val="007E6B44"/>
    <w:rsid w:val="007F781B"/>
    <w:rsid w:val="00803773"/>
    <w:rsid w:val="00820BDC"/>
    <w:rsid w:val="00821AF6"/>
    <w:rsid w:val="00831441"/>
    <w:rsid w:val="0084541A"/>
    <w:rsid w:val="008479A8"/>
    <w:rsid w:val="00847A97"/>
    <w:rsid w:val="00873B29"/>
    <w:rsid w:val="00874617"/>
    <w:rsid w:val="00875DF7"/>
    <w:rsid w:val="00883816"/>
    <w:rsid w:val="00884579"/>
    <w:rsid w:val="00885D7F"/>
    <w:rsid w:val="00890669"/>
    <w:rsid w:val="008C3BBC"/>
    <w:rsid w:val="008D75C5"/>
    <w:rsid w:val="008E155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D109B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A27BB"/>
    <w:rsid w:val="00AC58D5"/>
    <w:rsid w:val="00AD7093"/>
    <w:rsid w:val="00AE56A8"/>
    <w:rsid w:val="00AF6756"/>
    <w:rsid w:val="00B02E6C"/>
    <w:rsid w:val="00B209DF"/>
    <w:rsid w:val="00B438E7"/>
    <w:rsid w:val="00B72048"/>
    <w:rsid w:val="00B74FB0"/>
    <w:rsid w:val="00B90079"/>
    <w:rsid w:val="00B91C9C"/>
    <w:rsid w:val="00B95CE9"/>
    <w:rsid w:val="00BA5BBB"/>
    <w:rsid w:val="00BC35B1"/>
    <w:rsid w:val="00BC4BFB"/>
    <w:rsid w:val="00BC741E"/>
    <w:rsid w:val="00BD75C9"/>
    <w:rsid w:val="00BF3A28"/>
    <w:rsid w:val="00BF69BF"/>
    <w:rsid w:val="00C465F9"/>
    <w:rsid w:val="00C71A92"/>
    <w:rsid w:val="00C83AAB"/>
    <w:rsid w:val="00C92539"/>
    <w:rsid w:val="00C95642"/>
    <w:rsid w:val="00C96CD3"/>
    <w:rsid w:val="00CA2C61"/>
    <w:rsid w:val="00CA5071"/>
    <w:rsid w:val="00CB6AC3"/>
    <w:rsid w:val="00CC12FD"/>
    <w:rsid w:val="00CC1706"/>
    <w:rsid w:val="00CE7D8C"/>
    <w:rsid w:val="00CF0AC7"/>
    <w:rsid w:val="00CF1ED5"/>
    <w:rsid w:val="00D03BE2"/>
    <w:rsid w:val="00D2152A"/>
    <w:rsid w:val="00D21FB2"/>
    <w:rsid w:val="00D43661"/>
    <w:rsid w:val="00D738CD"/>
    <w:rsid w:val="00D80EA3"/>
    <w:rsid w:val="00D812A0"/>
    <w:rsid w:val="00D819E4"/>
    <w:rsid w:val="00D97B9C"/>
    <w:rsid w:val="00DA1313"/>
    <w:rsid w:val="00DA37F0"/>
    <w:rsid w:val="00DB5511"/>
    <w:rsid w:val="00DD147A"/>
    <w:rsid w:val="00DD1868"/>
    <w:rsid w:val="00DD49E4"/>
    <w:rsid w:val="00DD591A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2252"/>
    <w:rsid w:val="00E83413"/>
    <w:rsid w:val="00E84952"/>
    <w:rsid w:val="00E86F09"/>
    <w:rsid w:val="00EB3D7E"/>
    <w:rsid w:val="00EC2141"/>
    <w:rsid w:val="00EC49BF"/>
    <w:rsid w:val="00ED2C62"/>
    <w:rsid w:val="00ED53BD"/>
    <w:rsid w:val="00ED56B6"/>
    <w:rsid w:val="00EE5155"/>
    <w:rsid w:val="00EF19D6"/>
    <w:rsid w:val="00EF6887"/>
    <w:rsid w:val="00EF6CDD"/>
    <w:rsid w:val="00F01ABB"/>
    <w:rsid w:val="00F15E25"/>
    <w:rsid w:val="00F2474D"/>
    <w:rsid w:val="00F34235"/>
    <w:rsid w:val="00F6123E"/>
    <w:rsid w:val="00F71B12"/>
    <w:rsid w:val="00F82AE8"/>
    <w:rsid w:val="00F855FA"/>
    <w:rsid w:val="00F91BFA"/>
    <w:rsid w:val="00FA1F2C"/>
    <w:rsid w:val="00FB206F"/>
    <w:rsid w:val="00FB7FB7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08D7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2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6DA6F-25D3-4F9B-93A2-CFD44480B4A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DCEB79-9503-467F-8F0C-C3FE4A3B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Chartrand, Letanya (CSC)</cp:lastModifiedBy>
  <cp:revision>2</cp:revision>
  <cp:lastPrinted>2020-06-02T13:52:00Z</cp:lastPrinted>
  <dcterms:created xsi:type="dcterms:W3CDTF">2021-02-12T21:52:00Z</dcterms:created>
  <dcterms:modified xsi:type="dcterms:W3CDTF">2021-02-12T21:52:00Z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