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294B3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completed application form along with a copy of your current resume. </w:t>
      </w:r>
      <w:r w:rsidR="004F6E0E"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r w:rsidR="004F6E0E" w:rsidRPr="002E72F8">
        <w:rPr>
          <w:rFonts w:ascii="Arial" w:hAnsi="Arial" w:cs="Arial"/>
          <w:b/>
          <w:i/>
          <w:sz w:val="24"/>
          <w:szCs w:val="24"/>
        </w:rPr>
        <w:t>may</w:t>
      </w:r>
      <w:r w:rsidR="004F6E0E" w:rsidRPr="004854D4">
        <w:rPr>
          <w:rFonts w:ascii="Arial" w:hAnsi="Arial" w:cs="Arial"/>
          <w:sz w:val="24"/>
          <w:szCs w:val="24"/>
        </w:rPr>
        <w:t xml:space="preserve"> be asked to submit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E72F8" w:rsidP="00D23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3A47">
              <w:rPr>
                <w:rFonts w:ascii="Arial" w:hAnsi="Arial" w:cs="Arial"/>
                <w:sz w:val="24"/>
                <w:szCs w:val="24"/>
              </w:rPr>
              <w:t>7370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94B3A" w:rsidP="00D23A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Director, </w:t>
            </w:r>
            <w:r w:rsidR="00D23A47">
              <w:rPr>
                <w:rFonts w:ascii="Arial" w:hAnsi="Arial" w:cs="Arial"/>
                <w:sz w:val="24"/>
                <w:szCs w:val="24"/>
              </w:rPr>
              <w:t>Mining, Oil and Gas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294B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F799B" w:rsidRPr="005424F2" w:rsidRDefault="00294B3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Agriculture and Resource Development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294B3A" w:rsidP="00294B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94B3A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C3" w:rsidRPr="00613C14" w:rsidRDefault="00273220" w:rsidP="002A27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13C14" w:rsidRDefault="00613C14" w:rsidP="00613C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613C14">
              <w:rPr>
                <w:rFonts w:ascii="Arial" w:hAnsi="Arial" w:cs="Arial"/>
                <w:sz w:val="24"/>
                <w:szCs w:val="24"/>
              </w:rPr>
              <w:t xml:space="preserve"> Bachelor of Science in related field such as Engineering, Geoscience, Natural Resources, Business/Economics, or Masters in Public Administration or equivalent education and experience.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613C14" w:rsidRDefault="00613C14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t xml:space="preserve"> </w:t>
            </w:r>
            <w:r w:rsidRPr="00613C14">
              <w:rPr>
                <w:rFonts w:ascii="Arial" w:hAnsi="Arial" w:cs="Arial"/>
                <w:sz w:val="24"/>
                <w:szCs w:val="24"/>
              </w:rPr>
              <w:t>Experience working in natural resource extraction industries such as mining and oil &amp; gas, including up to date knowledge of technological developments in the Mining and Petroleum industry.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2787" w:rsidRPr="005424F2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Knowledge and understanding of </w:t>
            </w:r>
            <w:r w:rsidRPr="00613C14">
              <w:rPr>
                <w:rFonts w:ascii="Arial" w:hAnsi="Arial" w:cs="Arial"/>
                <w:sz w:val="24"/>
                <w:szCs w:val="24"/>
              </w:rPr>
              <w:t>land management and tenure systems.</w:t>
            </w:r>
          </w:p>
        </w:tc>
        <w:tc>
          <w:tcPr>
            <w:tcW w:w="6379" w:type="dxa"/>
          </w:tcPr>
          <w:p w:rsidR="00312787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87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312787" w:rsidRPr="005424F2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13C14">
              <w:rPr>
                <w:rFonts w:ascii="Arial" w:hAnsi="Arial" w:cs="Arial"/>
                <w:sz w:val="24"/>
                <w:szCs w:val="24"/>
              </w:rPr>
              <w:t>Management experience with responsibility for human and financial resources.</w:t>
            </w:r>
          </w:p>
        </w:tc>
        <w:tc>
          <w:tcPr>
            <w:tcW w:w="6379" w:type="dxa"/>
          </w:tcPr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3127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2787" w:rsidRPr="00613C14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13C14">
              <w:rPr>
                <w:rFonts w:ascii="Arial" w:hAnsi="Arial" w:cs="Arial"/>
                <w:sz w:val="24"/>
                <w:szCs w:val="24"/>
              </w:rPr>
              <w:t>.</w:t>
            </w:r>
            <w:r>
              <w:t xml:space="preserve"> </w:t>
            </w:r>
            <w:r w:rsidRPr="00613C14">
              <w:rPr>
                <w:rFonts w:ascii="Arial" w:hAnsi="Arial" w:cs="Arial"/>
                <w:sz w:val="24"/>
                <w:szCs w:val="24"/>
              </w:rPr>
              <w:t>Experience managing internal and external stakeholder relationships.</w:t>
            </w:r>
          </w:p>
        </w:tc>
        <w:tc>
          <w:tcPr>
            <w:tcW w:w="6379" w:type="dxa"/>
          </w:tcPr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7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2787" w:rsidRPr="00613C14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13C14">
              <w:rPr>
                <w:rFonts w:ascii="Arial" w:hAnsi="Arial" w:cs="Arial"/>
                <w:sz w:val="24"/>
                <w:szCs w:val="24"/>
              </w:rPr>
              <w:t>. Strong financial acumen with experience in budgeting and financial management.</w:t>
            </w:r>
          </w:p>
        </w:tc>
        <w:tc>
          <w:tcPr>
            <w:tcW w:w="6379" w:type="dxa"/>
          </w:tcPr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2787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2787" w:rsidRPr="00613C14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bookmarkStart w:id="14" w:name="_GoBack"/>
            <w:bookmarkEnd w:id="14"/>
            <w:r w:rsidRPr="00613C14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Experience working with mineral resource inventories and public geoscience. (Desired)</w:t>
            </w:r>
          </w:p>
        </w:tc>
        <w:tc>
          <w:tcPr>
            <w:tcW w:w="6379" w:type="dxa"/>
          </w:tcPr>
          <w:p w:rsidR="00312787" w:rsidRPr="00E338C3" w:rsidRDefault="00312787" w:rsidP="003127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2A6422" w:rsidRPr="003C225A" w:rsidRDefault="005424F2" w:rsidP="003C225A">
      <w:pPr>
        <w:jc w:val="center"/>
        <w:rPr>
          <w:rFonts w:eastAsiaTheme="majorEastAsia"/>
          <w:b/>
        </w:rPr>
      </w:pPr>
      <w:r w:rsidRPr="003C225A">
        <w:rPr>
          <w:rFonts w:ascii="Arial" w:hAnsi="Arial" w:cs="Arial"/>
          <w:b/>
          <w:sz w:val="28"/>
          <w:szCs w:val="24"/>
        </w:rPr>
        <w:t xml:space="preserve">PART 3: </w:t>
      </w:r>
      <w:r w:rsidR="00412EF4" w:rsidRPr="003C225A">
        <w:rPr>
          <w:rFonts w:ascii="Arial" w:hAnsi="Arial" w:cs="Arial"/>
          <w:b/>
          <w:sz w:val="28"/>
          <w:szCs w:val="24"/>
        </w:rPr>
        <w:t>EMPLOYMENT EQUITY</w:t>
      </w:r>
      <w:r w:rsidR="004228F6" w:rsidRPr="003C225A">
        <w:rPr>
          <w:rFonts w:ascii="Arial" w:hAnsi="Arial" w:cs="Arial"/>
          <w:b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312787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31278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312787">
        <w:rPr>
          <w:rFonts w:ascii="Arial" w:hAnsi="Arial" w:cs="Arial"/>
          <w:sz w:val="24"/>
          <w:szCs w:val="24"/>
        </w:rPr>
      </w:r>
      <w:r w:rsidR="0031278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I understand that falsified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lastRenderedPageBreak/>
              <w:t>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F8" w:rsidRDefault="002E72F8" w:rsidP="00017602">
      <w:pPr>
        <w:spacing w:after="0" w:line="240" w:lineRule="auto"/>
      </w:pPr>
      <w:r>
        <w:separator/>
      </w:r>
    </w:p>
  </w:endnote>
  <w:end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72F8" w:rsidRDefault="002E72F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2E72F8" w:rsidRPr="004337B2" w:rsidRDefault="002E72F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2E72F8" w:rsidRPr="007D0CD0" w:rsidRDefault="002E72F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278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2787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E72F8" w:rsidRDefault="002E7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F8" w:rsidRDefault="002E72F8" w:rsidP="00017602">
      <w:pPr>
        <w:spacing w:after="0" w:line="240" w:lineRule="auto"/>
      </w:pPr>
      <w:r>
        <w:separator/>
      </w:r>
    </w:p>
  </w:footnote>
  <w:footnote w:type="continuationSeparator" w:id="0">
    <w:p w:rsidR="002E72F8" w:rsidRDefault="002E72F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086"/>
    <w:multiLevelType w:val="hybridMultilevel"/>
    <w:tmpl w:val="BE7E9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E307B"/>
    <w:multiLevelType w:val="hybridMultilevel"/>
    <w:tmpl w:val="0D584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74B2"/>
    <w:multiLevelType w:val="hybridMultilevel"/>
    <w:tmpl w:val="655AA5D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D116E"/>
    <w:multiLevelType w:val="hybridMultilevel"/>
    <w:tmpl w:val="9EF83A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14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3"/>
  </w:num>
  <w:num w:numId="17">
    <w:abstractNumId w:val="1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0F799B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4B3A"/>
    <w:rsid w:val="00296B99"/>
    <w:rsid w:val="002A1131"/>
    <w:rsid w:val="002A27DA"/>
    <w:rsid w:val="002A3C5C"/>
    <w:rsid w:val="002A6422"/>
    <w:rsid w:val="002B0C2F"/>
    <w:rsid w:val="002C2893"/>
    <w:rsid w:val="002D3732"/>
    <w:rsid w:val="002E72F8"/>
    <w:rsid w:val="002F3E7D"/>
    <w:rsid w:val="00312787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25A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13C14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2847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5868"/>
    <w:rsid w:val="00CB6AC3"/>
    <w:rsid w:val="00CC12FD"/>
    <w:rsid w:val="00CC1706"/>
    <w:rsid w:val="00CE7D8C"/>
    <w:rsid w:val="00CF1ED5"/>
    <w:rsid w:val="00CF4396"/>
    <w:rsid w:val="00D03BE2"/>
    <w:rsid w:val="00D1674D"/>
    <w:rsid w:val="00D21FB2"/>
    <w:rsid w:val="00D23A47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51D2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E41931-191F-4679-8747-4D9959B3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Erjavec Fisher, Sally (CSC)</cp:lastModifiedBy>
  <cp:revision>4</cp:revision>
  <cp:lastPrinted>2015-05-13T15:12:00Z</cp:lastPrinted>
  <dcterms:created xsi:type="dcterms:W3CDTF">2021-04-08T15:21:00Z</dcterms:created>
  <dcterms:modified xsi:type="dcterms:W3CDTF">2021-04-12T19:24:00Z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