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E3" w:rsidRPr="00761880" w:rsidRDefault="000966E3" w:rsidP="000966E3">
      <w:pPr>
        <w:pStyle w:val="Heading1"/>
        <w:spacing w:line="240" w:lineRule="auto"/>
        <w:rPr>
          <w:rFonts w:ascii="Arial" w:hAnsi="Arial" w:cs="Arial"/>
          <w:color w:val="auto"/>
          <w:sz w:val="32"/>
          <w:szCs w:val="32"/>
        </w:rPr>
      </w:pPr>
      <w:r w:rsidRPr="00761880">
        <w:rPr>
          <w:rFonts w:ascii="Arial" w:hAnsi="Arial" w:cs="Arial"/>
          <w:noProof/>
          <w:color w:val="auto"/>
          <w:sz w:val="32"/>
          <w:szCs w:val="32"/>
          <w:lang w:eastAsia="en-CA"/>
        </w:rPr>
        <w:drawing>
          <wp:anchor distT="0" distB="0" distL="114300" distR="114300" simplePos="0" relativeHeight="251659264" behindDoc="1" locked="0" layoutInCell="1" allowOverlap="1" wp14:anchorId="6F4532C1" wp14:editId="4CB8FE90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880">
        <w:rPr>
          <w:rFonts w:ascii="Arial" w:hAnsi="Arial" w:cs="Arial"/>
          <w:color w:val="auto"/>
          <w:sz w:val="32"/>
          <w:szCs w:val="32"/>
        </w:rPr>
        <w:t>APPLICATION FORM</w:t>
      </w:r>
      <w:bookmarkStart w:id="0" w:name="_GoBack"/>
      <w:bookmarkEnd w:id="0"/>
    </w:p>
    <w:p w:rsidR="000966E3" w:rsidRDefault="000966E3" w:rsidP="000966E3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966E3" w:rsidRPr="002A5535" w:rsidRDefault="000966E3" w:rsidP="000966E3">
      <w:pPr>
        <w:spacing w:after="0" w:line="240" w:lineRule="auto"/>
        <w:rPr>
          <w:rFonts w:ascii="Arial" w:hAnsi="Arial" w:cs="Arial"/>
        </w:rPr>
      </w:pPr>
      <w:r w:rsidRPr="00EF56EA">
        <w:rPr>
          <w:rFonts w:ascii="Arial" w:hAnsi="Arial" w:cs="Arial"/>
          <w:highlight w:val="yellow"/>
        </w:rPr>
        <w:t xml:space="preserve">Please complete this Application Form </w:t>
      </w:r>
      <w:r w:rsidR="006402DD" w:rsidRPr="00EF56EA">
        <w:rPr>
          <w:rFonts w:ascii="Arial" w:hAnsi="Arial" w:cs="Arial"/>
          <w:highlight w:val="yellow"/>
        </w:rPr>
        <w:t>in either English or French (your choice)</w:t>
      </w:r>
      <w:r w:rsidR="006402DD">
        <w:rPr>
          <w:rFonts w:ascii="Arial" w:hAnsi="Arial" w:cs="Arial"/>
        </w:rPr>
        <w:t xml:space="preserve"> and submit it </w:t>
      </w:r>
      <w:r w:rsidRPr="002A5535">
        <w:rPr>
          <w:rFonts w:ascii="Arial" w:hAnsi="Arial" w:cs="Arial"/>
        </w:rPr>
        <w:t xml:space="preserve">along with your resume and a cover letter.  The Selection Board will rely on the information you provide in these documents to determine whether you </w:t>
      </w:r>
      <w:proofErr w:type="gramStart"/>
      <w:r w:rsidRPr="002A5535">
        <w:rPr>
          <w:rFonts w:ascii="Arial" w:hAnsi="Arial" w:cs="Arial"/>
        </w:rPr>
        <w:t>will be selected</w:t>
      </w:r>
      <w:proofErr w:type="gramEnd"/>
      <w:r w:rsidRPr="002A5535">
        <w:rPr>
          <w:rFonts w:ascii="Arial" w:hAnsi="Arial" w:cs="Arial"/>
        </w:rPr>
        <w:t xml:space="preserve"> for further assessment.</w:t>
      </w:r>
    </w:p>
    <w:p w:rsidR="000966E3" w:rsidRPr="002A5535" w:rsidRDefault="000966E3" w:rsidP="000966E3">
      <w:pPr>
        <w:spacing w:after="0" w:line="240" w:lineRule="auto"/>
        <w:rPr>
          <w:rFonts w:ascii="Arial" w:hAnsi="Arial" w:cs="Arial"/>
        </w:rPr>
      </w:pPr>
    </w:p>
    <w:p w:rsidR="000966E3" w:rsidRPr="002A5535" w:rsidRDefault="000966E3" w:rsidP="000966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093"/>
        <w:gridCol w:w="8817"/>
      </w:tblGrid>
      <w:tr w:rsidR="000966E3" w:rsidRPr="002A5535" w:rsidTr="00CA78B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0966E3" w:rsidRPr="002A5535" w:rsidRDefault="000966E3" w:rsidP="00CA78B3">
            <w:pPr>
              <w:rPr>
                <w:rFonts w:ascii="Arial" w:hAnsi="Arial" w:cs="Arial"/>
                <w:b/>
              </w:rPr>
            </w:pPr>
            <w:r w:rsidRPr="002A5535">
              <w:rPr>
                <w:rFonts w:ascii="Arial" w:hAnsi="Arial" w:cs="Arial"/>
                <w:b/>
              </w:rPr>
              <w:t>Advertisement #</w:t>
            </w:r>
          </w:p>
        </w:tc>
        <w:tc>
          <w:tcPr>
            <w:tcW w:w="8817" w:type="dxa"/>
            <w:shd w:val="clear" w:color="auto" w:fill="D9D9D9" w:themeFill="background1" w:themeFillShade="D9"/>
          </w:tcPr>
          <w:p w:rsidR="000966E3" w:rsidRPr="00F8587B" w:rsidRDefault="00F8587B" w:rsidP="00CA78B3">
            <w:pPr>
              <w:rPr>
                <w:rFonts w:ascii="Arial" w:hAnsi="Arial" w:cs="Arial"/>
              </w:rPr>
            </w:pPr>
            <w:r w:rsidRPr="00F8587B">
              <w:rPr>
                <w:rFonts w:ascii="Arial" w:hAnsi="Arial" w:cs="Arial"/>
              </w:rPr>
              <w:t>38001</w:t>
            </w:r>
          </w:p>
        </w:tc>
      </w:tr>
      <w:tr w:rsidR="000966E3" w:rsidRPr="002A5535" w:rsidTr="00CA78B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0966E3" w:rsidRPr="002A5535" w:rsidRDefault="000966E3" w:rsidP="00CA78B3">
            <w:pPr>
              <w:rPr>
                <w:rFonts w:ascii="Arial" w:hAnsi="Arial" w:cs="Arial"/>
                <w:b/>
              </w:rPr>
            </w:pPr>
            <w:r w:rsidRPr="002A5535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8817" w:type="dxa"/>
            <w:shd w:val="clear" w:color="auto" w:fill="D9D9D9" w:themeFill="background1" w:themeFillShade="D9"/>
          </w:tcPr>
          <w:p w:rsidR="000966E3" w:rsidRPr="002A5535" w:rsidRDefault="006057C1" w:rsidP="00CA7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EIA Financial Worker (SP1)</w:t>
            </w:r>
            <w:r w:rsidR="000966E3" w:rsidRPr="002A5535">
              <w:rPr>
                <w:rFonts w:ascii="Arial" w:hAnsi="Arial" w:cs="Arial"/>
              </w:rPr>
              <w:t xml:space="preserve"> </w:t>
            </w:r>
          </w:p>
        </w:tc>
      </w:tr>
      <w:tr w:rsidR="000966E3" w:rsidRPr="002A5535" w:rsidTr="00CA78B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0966E3" w:rsidRPr="002A5535" w:rsidRDefault="000966E3" w:rsidP="00CA78B3">
            <w:pPr>
              <w:rPr>
                <w:rFonts w:ascii="Arial" w:hAnsi="Arial" w:cs="Arial"/>
                <w:b/>
              </w:rPr>
            </w:pPr>
            <w:r w:rsidRPr="002A5535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8817" w:type="dxa"/>
            <w:shd w:val="clear" w:color="auto" w:fill="D9D9D9" w:themeFill="background1" w:themeFillShade="D9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  <w:r w:rsidRPr="002A5535">
              <w:rPr>
                <w:rFonts w:ascii="Arial" w:hAnsi="Arial" w:cs="Arial"/>
              </w:rPr>
              <w:t xml:space="preserve">Department of Families / Community Service Delivery Division / Regional Social Services </w:t>
            </w: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</w:tc>
      </w:tr>
      <w:tr w:rsidR="000966E3" w:rsidRPr="002A5535" w:rsidTr="00CA78B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0966E3" w:rsidRPr="002A5535" w:rsidRDefault="000966E3" w:rsidP="00CA78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8817" w:type="dxa"/>
            <w:shd w:val="clear" w:color="auto" w:fill="D9D9D9" w:themeFill="background1" w:themeFillShade="D9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  <w:r w:rsidRPr="002A5535">
              <w:rPr>
                <w:rFonts w:ascii="Arial" w:hAnsi="Arial" w:cs="Arial"/>
              </w:rPr>
              <w:t>Various Winnipeg locations</w:t>
            </w:r>
          </w:p>
        </w:tc>
      </w:tr>
    </w:tbl>
    <w:p w:rsidR="000966E3" w:rsidRPr="002A5535" w:rsidRDefault="000966E3" w:rsidP="000966E3">
      <w:pPr>
        <w:rPr>
          <w:rFonts w:ascii="Arial" w:hAnsi="Arial" w:cs="Arial"/>
          <w:b/>
        </w:rPr>
      </w:pPr>
    </w:p>
    <w:p w:rsidR="000966E3" w:rsidRPr="002A5535" w:rsidRDefault="000966E3" w:rsidP="000966E3">
      <w:pPr>
        <w:rPr>
          <w:rFonts w:ascii="Arial" w:hAnsi="Arial" w:cs="Arial"/>
          <w:b/>
        </w:rPr>
      </w:pPr>
    </w:p>
    <w:p w:rsidR="000966E3" w:rsidRPr="00761880" w:rsidRDefault="000966E3" w:rsidP="000966E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61880">
        <w:rPr>
          <w:rFonts w:ascii="Arial" w:hAnsi="Arial" w:cs="Arial"/>
          <w:b/>
          <w:sz w:val="28"/>
          <w:szCs w:val="28"/>
        </w:rPr>
        <w:t>PART 1: APPLICATION INFORMATION</w:t>
      </w:r>
    </w:p>
    <w:p w:rsidR="000966E3" w:rsidRPr="002A5535" w:rsidRDefault="000966E3" w:rsidP="000966E3">
      <w:pPr>
        <w:spacing w:after="0"/>
        <w:jc w:val="center"/>
        <w:rPr>
          <w:rFonts w:ascii="Arial" w:hAnsi="Arial" w:cs="Arial"/>
          <w:b/>
        </w:rPr>
      </w:pPr>
      <w:r w:rsidRPr="002A5535">
        <w:rPr>
          <w:rFonts w:ascii="Arial" w:hAnsi="Arial" w:cs="Arial"/>
          <w:b/>
        </w:rPr>
        <w:t>(REQUIRED)</w:t>
      </w:r>
    </w:p>
    <w:p w:rsidR="000966E3" w:rsidRPr="002A5535" w:rsidRDefault="000966E3" w:rsidP="000966E3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957"/>
        <w:gridCol w:w="5953"/>
      </w:tblGrid>
      <w:tr w:rsidR="000966E3" w:rsidRPr="002A5535" w:rsidTr="00CA78B3">
        <w:tc>
          <w:tcPr>
            <w:tcW w:w="4957" w:type="dxa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  <w:r w:rsidRPr="002A5535">
              <w:rPr>
                <w:rFonts w:ascii="Arial" w:hAnsi="Arial" w:cs="Arial"/>
              </w:rPr>
              <w:t xml:space="preserve">First Name: </w:t>
            </w:r>
          </w:p>
        </w:tc>
        <w:tc>
          <w:tcPr>
            <w:tcW w:w="5953" w:type="dxa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  <w:r w:rsidRPr="002A5535">
              <w:rPr>
                <w:rFonts w:ascii="Arial" w:hAnsi="Arial" w:cs="Arial"/>
              </w:rPr>
              <w:t xml:space="preserve">Family (last) Name: </w:t>
            </w: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</w:tc>
      </w:tr>
      <w:tr w:rsidR="000966E3" w:rsidRPr="002A5535" w:rsidTr="00CA78B3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957" w:type="dxa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  <w:r w:rsidRPr="002A5535">
              <w:rPr>
                <w:rFonts w:ascii="Arial" w:hAnsi="Arial" w:cs="Arial"/>
              </w:rPr>
              <w:t xml:space="preserve">Phone Number: </w:t>
            </w: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  <w:r w:rsidRPr="002A5535">
              <w:rPr>
                <w:rFonts w:ascii="Arial" w:hAnsi="Arial" w:cs="Arial"/>
              </w:rPr>
              <w:t xml:space="preserve">Email: </w:t>
            </w:r>
          </w:p>
        </w:tc>
      </w:tr>
    </w:tbl>
    <w:p w:rsidR="000966E3" w:rsidRPr="002A5535" w:rsidRDefault="000966E3" w:rsidP="000966E3">
      <w:pPr>
        <w:spacing w:line="240" w:lineRule="auto"/>
        <w:rPr>
          <w:rFonts w:ascii="Arial" w:hAnsi="Arial" w:cs="Arial"/>
        </w:rPr>
      </w:pPr>
    </w:p>
    <w:p w:rsidR="00E433C7" w:rsidRPr="005424F2" w:rsidRDefault="00E433C7" w:rsidP="00E433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"/>
      <w:r w:rsidRPr="005424F2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5424F2">
        <w:rPr>
          <w:rFonts w:ascii="Arial" w:hAnsi="Arial" w:cs="Arial"/>
          <w:sz w:val="24"/>
          <w:szCs w:val="24"/>
        </w:rPr>
        <w:t>am currently employed</w:t>
      </w:r>
      <w:proofErr w:type="gramEnd"/>
      <w:r w:rsidRPr="005424F2">
        <w:rPr>
          <w:rFonts w:ascii="Arial" w:hAnsi="Arial" w:cs="Arial"/>
          <w:sz w:val="24"/>
          <w:szCs w:val="24"/>
        </w:rPr>
        <w:t xml:space="preserve"> with the Manitoba Government in a term, regular or departmental </w:t>
      </w:r>
      <w:r>
        <w:rPr>
          <w:rFonts w:ascii="Arial" w:hAnsi="Arial" w:cs="Arial"/>
          <w:sz w:val="24"/>
          <w:szCs w:val="24"/>
        </w:rPr>
        <w:t>position</w:t>
      </w:r>
      <w:r w:rsidRPr="005424F2">
        <w:rPr>
          <w:rFonts w:ascii="Arial" w:hAnsi="Arial" w:cs="Arial"/>
          <w:sz w:val="24"/>
          <w:szCs w:val="24"/>
        </w:rPr>
        <w:t xml:space="preserve">. </w:t>
      </w:r>
    </w:p>
    <w:p w:rsidR="000966E3" w:rsidRPr="002A5535" w:rsidRDefault="000966E3" w:rsidP="000966E3">
      <w:pPr>
        <w:rPr>
          <w:rFonts w:ascii="Arial" w:eastAsiaTheme="majorEastAsia" w:hAnsi="Arial" w:cs="Arial"/>
          <w:b/>
          <w:bCs/>
        </w:rPr>
      </w:pPr>
    </w:p>
    <w:p w:rsidR="000966E3" w:rsidRPr="00761880" w:rsidRDefault="000966E3" w:rsidP="000966E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761880">
        <w:rPr>
          <w:rFonts w:ascii="Arial" w:hAnsi="Arial" w:cs="Arial"/>
          <w:color w:val="auto"/>
          <w:sz w:val="28"/>
          <w:szCs w:val="28"/>
        </w:rPr>
        <w:t>PART 2: SCREENING CRITERIA</w:t>
      </w:r>
    </w:p>
    <w:p w:rsidR="000966E3" w:rsidRPr="002A5535" w:rsidRDefault="000966E3" w:rsidP="000966E3">
      <w:pPr>
        <w:jc w:val="center"/>
        <w:rPr>
          <w:rFonts w:ascii="Arial" w:hAnsi="Arial" w:cs="Arial"/>
          <w:b/>
        </w:rPr>
      </w:pPr>
      <w:r w:rsidRPr="002A5535">
        <w:rPr>
          <w:rFonts w:ascii="Arial" w:hAnsi="Arial" w:cs="Arial"/>
          <w:b/>
        </w:rPr>
        <w:t>(REQUIRED)</w:t>
      </w:r>
    </w:p>
    <w:p w:rsidR="000966E3" w:rsidRPr="002A5535" w:rsidRDefault="000966E3" w:rsidP="000966E3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A5535">
        <w:rPr>
          <w:rFonts w:ascii="Arial" w:hAnsi="Arial" w:cs="Arial"/>
        </w:rPr>
        <w:t xml:space="preserve">lease describe how you meet each </w:t>
      </w:r>
      <w:r>
        <w:rPr>
          <w:rFonts w:ascii="Arial" w:hAnsi="Arial" w:cs="Arial"/>
        </w:rPr>
        <w:t>of the screening criteria below</w:t>
      </w:r>
      <w:r w:rsidRPr="002A5535">
        <w:rPr>
          <w:rFonts w:ascii="Arial" w:hAnsi="Arial" w:cs="Arial"/>
        </w:rPr>
        <w:t xml:space="preserve"> using significant and relevant examples from your experience.  Your written communication skills </w:t>
      </w:r>
      <w:proofErr w:type="gramStart"/>
      <w:r w:rsidRPr="002A5535">
        <w:rPr>
          <w:rFonts w:ascii="Arial" w:hAnsi="Arial" w:cs="Arial"/>
        </w:rPr>
        <w:t>will be assessed</w:t>
      </w:r>
      <w:proofErr w:type="gramEnd"/>
      <w:r w:rsidRPr="002A5535">
        <w:rPr>
          <w:rFonts w:ascii="Arial" w:hAnsi="Arial" w:cs="Arial"/>
        </w:rPr>
        <w:t xml:space="preserve"> for clarity, spelling and grammar. </w:t>
      </w:r>
    </w:p>
    <w:p w:rsidR="000966E3" w:rsidRPr="002A5535" w:rsidRDefault="000966E3" w:rsidP="000966E3">
      <w:pPr>
        <w:rPr>
          <w:rFonts w:ascii="Arial" w:hAnsi="Arial" w:cs="Arial"/>
          <w:b/>
          <w:color w:val="00B050"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0966E3" w:rsidRPr="002A5535" w:rsidTr="00CA78B3">
        <w:tc>
          <w:tcPr>
            <w:tcW w:w="110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  <w:r w:rsidRPr="002A5535">
              <w:rPr>
                <w:rFonts w:ascii="Arial" w:hAnsi="Arial" w:cs="Arial"/>
                <w:b/>
              </w:rPr>
              <w:t xml:space="preserve">Screening criterion #1:  </w:t>
            </w:r>
            <w:r w:rsidR="008D15AD">
              <w:rPr>
                <w:rFonts w:ascii="Arial" w:hAnsi="Arial" w:cs="Arial"/>
              </w:rPr>
              <w:t xml:space="preserve">Are you fluently bilingual, and </w:t>
            </w:r>
            <w:r w:rsidR="008D15AD" w:rsidRPr="008D15AD">
              <w:rPr>
                <w:rFonts w:ascii="Arial" w:hAnsi="Arial" w:cs="Arial"/>
              </w:rPr>
              <w:t>able to speak and write in both English</w:t>
            </w:r>
            <w:r w:rsidR="008D15AD">
              <w:rPr>
                <w:rFonts w:ascii="Arial" w:hAnsi="Arial" w:cs="Arial"/>
              </w:rPr>
              <w:t xml:space="preserve"> and French?</w:t>
            </w:r>
            <w:r w:rsidR="008D15AD" w:rsidRPr="008D15AD">
              <w:rPr>
                <w:rFonts w:ascii="Arial" w:hAnsi="Arial" w:cs="Arial"/>
              </w:rPr>
              <w:t xml:space="preserve">  </w:t>
            </w:r>
            <w:r w:rsidR="00EF56EA">
              <w:rPr>
                <w:rFonts w:ascii="Arial" w:hAnsi="Arial" w:cs="Arial"/>
              </w:rPr>
              <w:t xml:space="preserve"> </w:t>
            </w:r>
            <w:r w:rsidR="008D15AD" w:rsidRPr="00EF56EA">
              <w:rPr>
                <w:rFonts w:ascii="Arial" w:hAnsi="Arial" w:cs="Arial"/>
              </w:rPr>
              <w:t>(Yes or No)</w:t>
            </w: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</w:tc>
      </w:tr>
      <w:tr w:rsidR="000966E3" w:rsidRPr="002A5535" w:rsidTr="00EF56EA">
        <w:trPr>
          <w:trHeight w:val="1291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  <w:b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  <w:b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  <w:b/>
              </w:rPr>
            </w:pPr>
          </w:p>
        </w:tc>
      </w:tr>
      <w:tr w:rsidR="000966E3" w:rsidRPr="002A5535" w:rsidTr="00CA78B3">
        <w:trPr>
          <w:trHeight w:val="846"/>
        </w:trPr>
        <w:tc>
          <w:tcPr>
            <w:tcW w:w="11057" w:type="dxa"/>
            <w:shd w:val="clear" w:color="auto" w:fill="D9D9D9" w:themeFill="background1" w:themeFillShade="D9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  <w:r w:rsidRPr="002A5535">
              <w:rPr>
                <w:rFonts w:ascii="Arial" w:hAnsi="Arial" w:cs="Arial"/>
                <w:b/>
              </w:rPr>
              <w:t xml:space="preserve">Screening criterion #2:  </w:t>
            </w:r>
            <w:r w:rsidR="008D15AD" w:rsidRPr="002A5535">
              <w:rPr>
                <w:rFonts w:ascii="Arial" w:hAnsi="Arial" w:cs="Arial"/>
              </w:rPr>
              <w:t xml:space="preserve">Please describe your </w:t>
            </w:r>
            <w:r w:rsidR="008D15AD">
              <w:rPr>
                <w:rFonts w:ascii="Arial" w:hAnsi="Arial" w:cs="Arial"/>
              </w:rPr>
              <w:t>e</w:t>
            </w:r>
            <w:r w:rsidR="008D15AD" w:rsidRPr="006402DD">
              <w:rPr>
                <w:rFonts w:ascii="Arial" w:hAnsi="Arial" w:cs="Arial"/>
              </w:rPr>
              <w:t>xperience assessing and verifying applicant information to determine eligibility for a program or service</w:t>
            </w:r>
            <w:r w:rsidR="008D15AD">
              <w:rPr>
                <w:rFonts w:ascii="Arial" w:hAnsi="Arial" w:cs="Arial"/>
              </w:rPr>
              <w:t>.   (Please do not exceed 30</w:t>
            </w:r>
            <w:r w:rsidR="008D15AD" w:rsidRPr="008D15AD">
              <w:rPr>
                <w:rFonts w:ascii="Arial" w:hAnsi="Arial" w:cs="Arial"/>
              </w:rPr>
              <w:t>0 words</w:t>
            </w:r>
            <w:r w:rsidR="008D15AD">
              <w:rPr>
                <w:rFonts w:ascii="Arial" w:hAnsi="Arial" w:cs="Arial"/>
              </w:rPr>
              <w:t>)</w:t>
            </w:r>
          </w:p>
          <w:p w:rsidR="000966E3" w:rsidRPr="002A5535" w:rsidRDefault="000966E3" w:rsidP="00CA78B3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966E3" w:rsidRPr="002A5535" w:rsidTr="00CA78B3">
        <w:trPr>
          <w:trHeight w:val="267"/>
        </w:trPr>
        <w:tc>
          <w:tcPr>
            <w:tcW w:w="11057" w:type="dxa"/>
            <w:shd w:val="clear" w:color="auto" w:fill="auto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Default="000966E3" w:rsidP="00CA78B3">
            <w:pPr>
              <w:rPr>
                <w:rFonts w:ascii="Arial" w:hAnsi="Arial" w:cs="Arial"/>
              </w:rPr>
            </w:pPr>
          </w:p>
          <w:p w:rsidR="00EF56EA" w:rsidRDefault="00EF56EA" w:rsidP="00CA78B3">
            <w:pPr>
              <w:rPr>
                <w:rFonts w:ascii="Arial" w:hAnsi="Arial" w:cs="Arial"/>
              </w:rPr>
            </w:pPr>
          </w:p>
          <w:p w:rsidR="00EF56EA" w:rsidRPr="002A5535" w:rsidRDefault="00EF56EA" w:rsidP="00CA78B3">
            <w:pPr>
              <w:rPr>
                <w:rFonts w:ascii="Arial" w:hAnsi="Arial" w:cs="Arial"/>
              </w:rPr>
            </w:pPr>
          </w:p>
        </w:tc>
      </w:tr>
      <w:tr w:rsidR="000966E3" w:rsidRPr="002A5535" w:rsidTr="00CA78B3">
        <w:trPr>
          <w:trHeight w:val="837"/>
        </w:trPr>
        <w:tc>
          <w:tcPr>
            <w:tcW w:w="11057" w:type="dxa"/>
            <w:shd w:val="clear" w:color="auto" w:fill="D9D9D9" w:themeFill="background1" w:themeFillShade="D9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  <w:r w:rsidRPr="002A5535">
              <w:rPr>
                <w:rFonts w:ascii="Arial" w:hAnsi="Arial" w:cs="Arial"/>
                <w:b/>
              </w:rPr>
              <w:lastRenderedPageBreak/>
              <w:t xml:space="preserve">Screening criterion #3:  </w:t>
            </w:r>
            <w:r w:rsidR="008D15AD" w:rsidRPr="008D15AD">
              <w:rPr>
                <w:rFonts w:ascii="Arial" w:hAnsi="Arial" w:cs="Arial"/>
              </w:rPr>
              <w:t>Please describe your experience working with people from diverse backgrounds</w:t>
            </w:r>
            <w:r w:rsidR="008D15AD">
              <w:rPr>
                <w:rFonts w:ascii="Arial" w:hAnsi="Arial" w:cs="Arial"/>
              </w:rPr>
              <w:t xml:space="preserve">, such as </w:t>
            </w:r>
            <w:r w:rsidR="008D15AD" w:rsidRPr="008D15AD">
              <w:rPr>
                <w:rFonts w:ascii="Arial" w:hAnsi="Arial" w:cs="Arial"/>
              </w:rPr>
              <w:t>persons with disabilities, persons who are financially and/or socially disadvantaged, newc</w:t>
            </w:r>
            <w:r w:rsidR="008D15AD">
              <w:rPr>
                <w:rFonts w:ascii="Arial" w:hAnsi="Arial" w:cs="Arial"/>
              </w:rPr>
              <w:t>omers, different cultures, etc.   (Please do not exceed 30</w:t>
            </w:r>
            <w:r w:rsidR="008D15AD" w:rsidRPr="008D15AD">
              <w:rPr>
                <w:rFonts w:ascii="Arial" w:hAnsi="Arial" w:cs="Arial"/>
              </w:rPr>
              <w:t>0 words</w:t>
            </w:r>
            <w:r w:rsidR="008D15AD">
              <w:rPr>
                <w:rFonts w:ascii="Arial" w:hAnsi="Arial" w:cs="Arial"/>
              </w:rPr>
              <w:t>)</w:t>
            </w:r>
          </w:p>
          <w:p w:rsidR="000966E3" w:rsidRPr="002A5535" w:rsidRDefault="000966E3" w:rsidP="00CA78B3">
            <w:pPr>
              <w:rPr>
                <w:rFonts w:ascii="Arial" w:hAnsi="Arial" w:cs="Arial"/>
                <w:b/>
              </w:rPr>
            </w:pPr>
          </w:p>
        </w:tc>
      </w:tr>
      <w:tr w:rsidR="000966E3" w:rsidRPr="002A5535" w:rsidTr="00CA78B3">
        <w:trPr>
          <w:trHeight w:val="1543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  <w:p w:rsidR="000966E3" w:rsidRPr="002A5535" w:rsidRDefault="000966E3" w:rsidP="00CA78B3">
            <w:pPr>
              <w:rPr>
                <w:rFonts w:ascii="Arial" w:hAnsi="Arial" w:cs="Arial"/>
              </w:rPr>
            </w:pPr>
          </w:p>
        </w:tc>
      </w:tr>
    </w:tbl>
    <w:p w:rsidR="000966E3" w:rsidRPr="002A5535" w:rsidRDefault="000966E3" w:rsidP="000966E3">
      <w:pPr>
        <w:rPr>
          <w:rFonts w:ascii="Arial" w:hAnsi="Arial" w:cs="Arial"/>
          <w:i/>
        </w:rPr>
      </w:pPr>
    </w:p>
    <w:p w:rsidR="000966E3" w:rsidRPr="00B95D0F" w:rsidRDefault="000966E3" w:rsidP="000966E3">
      <w:pPr>
        <w:rPr>
          <w:rFonts w:ascii="Arial" w:hAnsi="Arial" w:cs="Arial"/>
          <w:i/>
        </w:rPr>
      </w:pPr>
      <w:r w:rsidRPr="002A5535">
        <w:rPr>
          <w:rFonts w:ascii="Arial" w:hAnsi="Arial" w:cs="Arial"/>
          <w:i/>
        </w:rPr>
        <w:t xml:space="preserve">We thank </w:t>
      </w:r>
      <w:r w:rsidRPr="00EF56EA">
        <w:rPr>
          <w:rFonts w:ascii="Arial" w:hAnsi="Arial" w:cs="Arial"/>
          <w:i/>
          <w:u w:val="single"/>
        </w:rPr>
        <w:t>all</w:t>
      </w:r>
      <w:r w:rsidRPr="002A5535">
        <w:rPr>
          <w:rFonts w:ascii="Arial" w:hAnsi="Arial" w:cs="Arial"/>
          <w:i/>
        </w:rPr>
        <w:t xml:space="preserve"> candidates for their interest and participation in this competition however only candidates selected to move forward in the selection process </w:t>
      </w:r>
      <w:proofErr w:type="gramStart"/>
      <w:r w:rsidRPr="002A5535">
        <w:rPr>
          <w:rFonts w:ascii="Arial" w:hAnsi="Arial" w:cs="Arial"/>
          <w:i/>
        </w:rPr>
        <w:t>will be contacted</w:t>
      </w:r>
      <w:proofErr w:type="gramEnd"/>
      <w:r>
        <w:rPr>
          <w:rFonts w:ascii="Arial" w:hAnsi="Arial" w:cs="Arial"/>
          <w:i/>
        </w:rPr>
        <w:t>.</w:t>
      </w:r>
    </w:p>
    <w:p w:rsidR="000966E3" w:rsidRDefault="000966E3" w:rsidP="000966E3"/>
    <w:p w:rsidR="000966E3" w:rsidRDefault="000966E3" w:rsidP="000966E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>PART 3: EMPLOYMENT EQUITY</w:t>
      </w:r>
      <w:r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0966E3" w:rsidRPr="00761880" w:rsidRDefault="000966E3" w:rsidP="000966E3">
      <w:pPr>
        <w:jc w:val="center"/>
        <w:rPr>
          <w:rFonts w:ascii="Arial" w:hAnsi="Arial" w:cs="Arial"/>
          <w:b/>
        </w:rPr>
      </w:pPr>
      <w:r w:rsidRPr="00761880">
        <w:rPr>
          <w:rFonts w:ascii="Arial" w:hAnsi="Arial" w:cs="Arial"/>
          <w:b/>
        </w:rPr>
        <w:t>(VOLUNTARY)</w:t>
      </w:r>
    </w:p>
    <w:p w:rsidR="000966E3" w:rsidRPr="008B1115" w:rsidRDefault="000966E3" w:rsidP="000966E3">
      <w:pPr>
        <w:pStyle w:val="NormalWeb"/>
        <w:shd w:val="clear" w:color="auto" w:fill="FFFFFF"/>
        <w:spacing w:before="75" w:beforeAutospacing="0" w:after="0" w:afterAutospacing="0"/>
        <w:rPr>
          <w:rStyle w:val="Emphasis1"/>
          <w:rFonts w:ascii="Arial" w:hAnsi="Arial" w:cs="Arial"/>
          <w:bCs/>
          <w:i/>
          <w:color w:val="000000"/>
        </w:rPr>
      </w:pPr>
      <w:r w:rsidRPr="008B1115">
        <w:rPr>
          <w:rStyle w:val="Emphasis1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0966E3" w:rsidRPr="008B1115" w:rsidRDefault="000966E3" w:rsidP="000966E3">
      <w:pPr>
        <w:pStyle w:val="NormalWeb"/>
        <w:shd w:val="clear" w:color="auto" w:fill="FFFFFF"/>
        <w:spacing w:before="75" w:beforeAutospacing="0" w:after="0" w:afterAutospacing="0"/>
        <w:rPr>
          <w:rStyle w:val="Emphasis1"/>
          <w:rFonts w:ascii="Arial" w:hAnsi="Arial" w:cs="Arial"/>
          <w:bCs/>
          <w:i/>
          <w:color w:val="000000"/>
        </w:rPr>
      </w:pPr>
    </w:p>
    <w:p w:rsidR="000966E3" w:rsidRPr="008B1115" w:rsidRDefault="000966E3" w:rsidP="000966E3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Pr="008B1115">
        <w:rPr>
          <w:rFonts w:ascii="Arial" w:hAnsi="Arial" w:cs="Arial"/>
          <w:i/>
        </w:rPr>
        <w:t xml:space="preserve">We encourage applicants </w:t>
      </w:r>
      <w:proofErr w:type="gramStart"/>
      <w:r w:rsidRPr="008B1115">
        <w:rPr>
          <w:rFonts w:ascii="Arial" w:hAnsi="Arial" w:cs="Arial"/>
          <w:i/>
        </w:rPr>
        <w:t>to voluntarily self-declare</w:t>
      </w:r>
      <w:proofErr w:type="gramEnd"/>
      <w:r>
        <w:rPr>
          <w:rFonts w:ascii="Arial" w:hAnsi="Arial" w:cs="Arial"/>
          <w:i/>
        </w:rPr>
        <w:t>.</w:t>
      </w:r>
      <w:r w:rsidRPr="008B1115">
        <w:rPr>
          <w:rFonts w:ascii="Arial" w:hAnsi="Arial" w:cs="Arial"/>
          <w:i/>
        </w:rPr>
        <w:t xml:space="preserve"> </w:t>
      </w:r>
    </w:p>
    <w:p w:rsidR="000966E3" w:rsidRPr="005424F2" w:rsidRDefault="000966E3" w:rsidP="000966E3">
      <w:pPr>
        <w:spacing w:after="0" w:line="240" w:lineRule="auto"/>
        <w:rPr>
          <w:sz w:val="24"/>
          <w:szCs w:val="24"/>
        </w:rPr>
      </w:pPr>
    </w:p>
    <w:p w:rsidR="000966E3" w:rsidRDefault="00B95951" w:rsidP="000966E3">
      <w:pPr>
        <w:spacing w:after="0" w:line="240" w:lineRule="auto"/>
      </w:pPr>
      <w:hyperlink r:id="rId5" w:history="1">
        <w:r w:rsidR="000966E3" w:rsidRPr="005424F2">
          <w:rPr>
            <w:rStyle w:val="Hyperlink"/>
            <w:rFonts w:ascii="Arial" w:hAnsi="Arial" w:cs="Arial"/>
            <w:i/>
            <w:sz w:val="24"/>
            <w:szCs w:val="24"/>
          </w:rPr>
          <w:t>Click here for more information on the Employment Equity Policy.</w:t>
        </w:r>
      </w:hyperlink>
    </w:p>
    <w:p w:rsidR="000966E3" w:rsidRDefault="000966E3" w:rsidP="000966E3">
      <w:pPr>
        <w:spacing w:after="0" w:line="240" w:lineRule="auto"/>
      </w:pPr>
    </w:p>
    <w:p w:rsidR="000966E3" w:rsidRPr="004D7F64" w:rsidRDefault="000966E3" w:rsidP="000966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966E3" w:rsidRPr="005424F2" w:rsidRDefault="000966E3" w:rsidP="000966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66E3" w:rsidRPr="005424F2" w:rsidRDefault="000966E3" w:rsidP="00096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B95951">
        <w:rPr>
          <w:rFonts w:ascii="Arial" w:hAnsi="Arial" w:cs="Arial"/>
          <w:sz w:val="24"/>
          <w:szCs w:val="24"/>
        </w:rPr>
      </w:r>
      <w:r w:rsidR="00B95951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2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WOMEN</w:t>
      </w:r>
    </w:p>
    <w:p w:rsidR="000966E3" w:rsidRPr="005424F2" w:rsidRDefault="000966E3" w:rsidP="00096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B95951">
        <w:rPr>
          <w:rFonts w:ascii="Arial" w:hAnsi="Arial" w:cs="Arial"/>
          <w:sz w:val="24"/>
          <w:szCs w:val="24"/>
        </w:rPr>
      </w:r>
      <w:r w:rsidR="00B95951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3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INDIGENOUS PEOPLE</w:t>
      </w:r>
    </w:p>
    <w:p w:rsidR="000966E3" w:rsidRPr="005424F2" w:rsidRDefault="000966E3" w:rsidP="00096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B95951">
        <w:rPr>
          <w:rFonts w:ascii="Arial" w:hAnsi="Arial" w:cs="Arial"/>
          <w:sz w:val="24"/>
          <w:szCs w:val="24"/>
        </w:rPr>
      </w:r>
      <w:r w:rsidR="00B95951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4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PERSONS WITH DISABILITIES</w:t>
      </w:r>
    </w:p>
    <w:p w:rsidR="000966E3" w:rsidRPr="005424F2" w:rsidRDefault="000966E3" w:rsidP="000966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B95951">
        <w:rPr>
          <w:rFonts w:ascii="Arial" w:hAnsi="Arial" w:cs="Arial"/>
          <w:sz w:val="24"/>
          <w:szCs w:val="24"/>
        </w:rPr>
      </w:r>
      <w:r w:rsidR="00B95951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5"/>
      <w:r w:rsidRPr="0054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VISIBLE MINORITIES</w:t>
      </w:r>
    </w:p>
    <w:p w:rsidR="000966E3" w:rsidRDefault="000966E3" w:rsidP="000966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66E3" w:rsidRPr="005424F2" w:rsidRDefault="000966E3" w:rsidP="002831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66E3" w:rsidRDefault="000966E3" w:rsidP="000966E3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>PART 4: VETERANS’ PREFERENCE</w:t>
      </w:r>
      <w:r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0966E3" w:rsidRPr="00761880" w:rsidRDefault="000966E3" w:rsidP="000966E3">
      <w:pPr>
        <w:jc w:val="center"/>
        <w:rPr>
          <w:rFonts w:ascii="Arial" w:hAnsi="Arial" w:cs="Arial"/>
          <w:b/>
        </w:rPr>
      </w:pPr>
      <w:r w:rsidRPr="00761880">
        <w:rPr>
          <w:rFonts w:ascii="Arial" w:hAnsi="Arial" w:cs="Arial"/>
          <w:b/>
        </w:rPr>
        <w:t>(VOLUNTARY)</w:t>
      </w:r>
    </w:p>
    <w:p w:rsidR="000966E3" w:rsidRPr="005424F2" w:rsidRDefault="000966E3" w:rsidP="000966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Veteran status is a consideration in all competitions where it </w:t>
      </w:r>
      <w:proofErr w:type="gramStart"/>
      <w:r w:rsidRPr="005424F2">
        <w:rPr>
          <w:rFonts w:ascii="Arial" w:hAnsi="Arial" w:cs="Arial"/>
          <w:i/>
          <w:sz w:val="24"/>
          <w:szCs w:val="24"/>
        </w:rPr>
        <w:t>is deemed</w:t>
      </w:r>
      <w:proofErr w:type="gramEnd"/>
      <w:r w:rsidRPr="005424F2">
        <w:rPr>
          <w:rFonts w:ascii="Arial" w:hAnsi="Arial" w:cs="Arial"/>
          <w:i/>
          <w:sz w:val="24"/>
          <w:szCs w:val="24"/>
        </w:rPr>
        <w:t xml:space="preserve"> to be in the public interest.  Completion of this veterans’ preference declaration is voluntary.</w:t>
      </w:r>
    </w:p>
    <w:p w:rsidR="000966E3" w:rsidRPr="005424F2" w:rsidRDefault="000966E3" w:rsidP="00096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6E3" w:rsidRPr="005424F2" w:rsidRDefault="00B95951" w:rsidP="000966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6" w:history="1">
        <w:r w:rsidR="000966E3" w:rsidRPr="005424F2">
          <w:rPr>
            <w:rStyle w:val="Hyperlink"/>
            <w:rFonts w:ascii="Arial" w:hAnsi="Arial" w:cs="Arial"/>
            <w:i/>
            <w:sz w:val="24"/>
            <w:szCs w:val="24"/>
          </w:rPr>
          <w:t>Click here for more information on the Veterans’ Preference Policy</w:t>
        </w:r>
        <w:r w:rsidR="000966E3" w:rsidRPr="005424F2">
          <w:rPr>
            <w:rStyle w:val="Hyperlink"/>
            <w:sz w:val="24"/>
            <w:szCs w:val="24"/>
          </w:rPr>
          <w:t>.</w:t>
        </w:r>
      </w:hyperlink>
    </w:p>
    <w:p w:rsidR="000966E3" w:rsidRPr="005424F2" w:rsidRDefault="000966E3" w:rsidP="00096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6E3" w:rsidRPr="005424F2" w:rsidRDefault="000966E3" w:rsidP="000966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95951">
        <w:rPr>
          <w:rFonts w:ascii="Arial" w:hAnsi="Arial" w:cs="Arial"/>
          <w:sz w:val="24"/>
          <w:szCs w:val="24"/>
        </w:rPr>
      </w:r>
      <w:r w:rsidR="00B9595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966E3" w:rsidRPr="005424F2" w:rsidRDefault="000966E3" w:rsidP="00096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6E3" w:rsidRDefault="000966E3" w:rsidP="000966E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0966E3" w:rsidRPr="00761880" w:rsidRDefault="000966E3" w:rsidP="000966E3">
      <w:pPr>
        <w:jc w:val="center"/>
        <w:rPr>
          <w:rFonts w:ascii="Arial" w:hAnsi="Arial" w:cs="Arial"/>
          <w:b/>
        </w:rPr>
      </w:pPr>
      <w:r w:rsidRPr="00761880">
        <w:rPr>
          <w:rFonts w:ascii="Arial" w:hAnsi="Arial" w:cs="Arial"/>
          <w:b/>
        </w:rPr>
        <w:t>(REQUIRED)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0966E3" w:rsidRPr="005424F2" w:rsidTr="00CA78B3">
        <w:tc>
          <w:tcPr>
            <w:tcW w:w="7763" w:type="dxa"/>
          </w:tcPr>
          <w:p w:rsidR="000966E3" w:rsidRPr="005424F2" w:rsidRDefault="000966E3" w:rsidP="00CA78B3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I certify that the information provided on this application is accurate and complete to the best of my knowledge as of the date indicated below.  </w:t>
            </w:r>
            <w:proofErr w:type="gramStart"/>
            <w:r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omissions will result in rejection of this application and, if employed, may be cause for termination.</w:t>
            </w:r>
            <w:proofErr w:type="gramEnd"/>
            <w:r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6EA" w:rsidRPr="00773843">
              <w:rPr>
                <w:rFonts w:ascii="Arial" w:hAnsi="Arial" w:cs="Arial"/>
                <w:b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0966E3" w:rsidRPr="00F91BFA" w:rsidRDefault="000966E3" w:rsidP="00CA78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7" w:name="Text16"/>
            <w:r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0966E3" w:rsidRPr="005424F2" w:rsidRDefault="000966E3" w:rsidP="00096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90004" w:rsidRPr="00B95951" w:rsidRDefault="000966E3" w:rsidP="00B959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Pr="005424F2">
        <w:rPr>
          <w:rFonts w:ascii="Arial" w:hAnsi="Arial" w:cs="Arial"/>
          <w:sz w:val="24"/>
          <w:szCs w:val="24"/>
        </w:rPr>
      </w:r>
      <w:r w:rsidRPr="005424F2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noProof/>
          <w:sz w:val="24"/>
          <w:szCs w:val="24"/>
        </w:rPr>
        <w:t> </w:t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8"/>
    </w:p>
    <w:sectPr w:rsidR="00690004" w:rsidRPr="00B95951" w:rsidSect="0064758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E3"/>
    <w:rsid w:val="000966E3"/>
    <w:rsid w:val="001007C9"/>
    <w:rsid w:val="00113FB5"/>
    <w:rsid w:val="002831B1"/>
    <w:rsid w:val="003843AF"/>
    <w:rsid w:val="0044481A"/>
    <w:rsid w:val="005C3D9F"/>
    <w:rsid w:val="006057C1"/>
    <w:rsid w:val="006402DD"/>
    <w:rsid w:val="00690004"/>
    <w:rsid w:val="008D15AD"/>
    <w:rsid w:val="00B86C14"/>
    <w:rsid w:val="00B95951"/>
    <w:rsid w:val="00E433C7"/>
    <w:rsid w:val="00EF56EA"/>
    <w:rsid w:val="00F8587B"/>
    <w:rsid w:val="00F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FE5A"/>
  <w15:chartTrackingRefBased/>
  <w15:docId w15:val="{727394E9-1434-4EAD-8A32-75B05C7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E3"/>
  </w:style>
  <w:style w:type="paragraph" w:styleId="Heading1">
    <w:name w:val="heading 1"/>
    <w:basedOn w:val="Normal"/>
    <w:next w:val="Normal"/>
    <w:link w:val="Heading1Char"/>
    <w:uiPriority w:val="9"/>
    <w:qFormat/>
    <w:rsid w:val="000966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6E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09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6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966E3"/>
    <w:rPr>
      <w:color w:val="000000"/>
      <w:u w:val="single"/>
    </w:rPr>
  </w:style>
  <w:style w:type="character" w:customStyle="1" w:styleId="Emphasis1">
    <w:name w:val="Emphasis1"/>
    <w:basedOn w:val="DefaultParagraphFont"/>
    <w:rsid w:val="0009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/csc/policyman/veterans.html" TargetMode="External"/><Relationship Id="rId5" Type="http://schemas.openxmlformats.org/officeDocument/2006/relationships/hyperlink" Target="http://www.gov.mb.ca/csc/policyman/equity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Pasquarelli, Nick (CSC)</dc:creator>
  <cp:keywords/>
  <dc:description/>
  <cp:lastModifiedBy>Chartrand, Letanya (CSC)</cp:lastModifiedBy>
  <cp:revision>10</cp:revision>
  <dcterms:created xsi:type="dcterms:W3CDTF">2021-08-03T01:12:00Z</dcterms:created>
  <dcterms:modified xsi:type="dcterms:W3CDTF">2021-08-03T20:45:00Z</dcterms:modified>
</cp:coreProperties>
</file>