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77777777" w:rsidR="000D475E" w:rsidRPr="00A0346B" w:rsidRDefault="00770644" w:rsidP="000D475E">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7777777" w:rsidR="000D475E" w:rsidRPr="00A0346B" w:rsidRDefault="00770644" w:rsidP="000D475E">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ACE">
              <w:rPr>
                <w:rFonts w:ascii="Arial" w:hAnsi="Arial" w:cs="Arial"/>
                <w:b/>
              </w:rPr>
            </w:r>
            <w:r w:rsidR="004A7AC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4A7ACE">
              <w:rPr>
                <w:rFonts w:ascii="Arial" w:hAnsi="Arial" w:cs="Arial"/>
              </w:rPr>
            </w:r>
            <w:r w:rsidR="004A7ACE">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4A7ACE">
              <w:rPr>
                <w:rFonts w:ascii="Arial" w:hAnsi="Arial" w:cs="Arial"/>
              </w:rPr>
            </w:r>
            <w:r w:rsidR="004A7ACE">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1354E7E" w:rsidR="00EA330B" w:rsidRDefault="00237440" w:rsidP="00237440">
            <w:pPr>
              <w:spacing w:before="60"/>
              <w:rPr>
                <w:rFonts w:ascii="Arial" w:hAnsi="Arial" w:cs="Arial"/>
                <w:b/>
              </w:rPr>
            </w:pPr>
            <w:r>
              <w:rPr>
                <w:rFonts w:ascii="Arial" w:hAnsi="Arial" w:cs="Arial"/>
                <w:b/>
              </w:rPr>
              <w:t>Satisfactory Criminal Record ch</w:t>
            </w:r>
            <w:r w:rsidRPr="00237440">
              <w:rPr>
                <w:rFonts w:ascii="Arial" w:hAnsi="Arial" w:cs="Arial"/>
                <w:b/>
              </w:rPr>
              <w:t>eck (including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4A7ACE">
              <w:rPr>
                <w:rFonts w:ascii="Arial" w:hAnsi="Arial" w:cs="Arial"/>
              </w:rPr>
            </w:r>
            <w:r w:rsidR="004A7ACE">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4A7ACE">
              <w:rPr>
                <w:rFonts w:ascii="Arial" w:hAnsi="Arial" w:cs="Arial"/>
              </w:rPr>
            </w:r>
            <w:r w:rsidR="004A7ACE">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5110207" w:rsidR="00EA330B" w:rsidRDefault="00237440" w:rsidP="00237440">
            <w:pPr>
              <w:spacing w:before="60"/>
              <w:rPr>
                <w:rFonts w:ascii="Arial" w:hAnsi="Arial" w:cs="Arial"/>
                <w:b/>
              </w:rPr>
            </w:pPr>
            <w:r>
              <w:rPr>
                <w:rFonts w:ascii="Arial" w:hAnsi="Arial" w:cs="Arial"/>
                <w:b/>
              </w:rPr>
              <w:t>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4A7ACE">
              <w:rPr>
                <w:rFonts w:ascii="Arial" w:hAnsi="Arial" w:cs="Arial"/>
              </w:rPr>
            </w:r>
            <w:r w:rsidR="004A7ACE">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4A7ACE">
              <w:rPr>
                <w:rFonts w:ascii="Arial" w:hAnsi="Arial" w:cs="Arial"/>
              </w:rPr>
            </w:r>
            <w:r w:rsidR="004A7ACE">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59B832D0" w:rsidR="00EA330B" w:rsidRDefault="00237440" w:rsidP="001027D3">
            <w:pPr>
              <w:spacing w:before="60"/>
              <w:rPr>
                <w:rFonts w:ascii="Arial" w:hAnsi="Arial" w:cs="Arial"/>
                <w:b/>
              </w:rPr>
            </w:pPr>
            <w:r>
              <w:rPr>
                <w:rFonts w:ascii="Arial" w:hAnsi="Arial" w:cs="Arial"/>
                <w:b/>
              </w:rPr>
              <w:t>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4A7ACE">
              <w:rPr>
                <w:rFonts w:ascii="Arial" w:hAnsi="Arial" w:cs="Arial"/>
              </w:rPr>
            </w:r>
            <w:r w:rsidR="004A7ACE">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4A7ACE">
              <w:rPr>
                <w:rFonts w:ascii="Arial" w:hAnsi="Arial" w:cs="Arial"/>
              </w:rPr>
            </w:r>
            <w:r w:rsidR="004A7ACE">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ADB39F4" w14:textId="77777777" w:rsidR="00237440" w:rsidRPr="00237440" w:rsidRDefault="00237440" w:rsidP="00237440">
            <w:pPr>
              <w:pStyle w:val="ListParagraph"/>
              <w:numPr>
                <w:ilvl w:val="0"/>
                <w:numId w:val="2"/>
              </w:numPr>
              <w:rPr>
                <w:rFonts w:ascii="Arial" w:hAnsi="Arial" w:cs="Arial"/>
                <w:szCs w:val="24"/>
              </w:rPr>
            </w:pPr>
            <w:r w:rsidRPr="00237440">
              <w:rPr>
                <w:rFonts w:ascii="Arial" w:hAnsi="Arial" w:cs="Arial"/>
                <w:szCs w:val="24"/>
              </w:rPr>
              <w:t xml:space="preserve">Post-secondary education in business administration including progressive administrative and secretarial experience to senior/executive management.  </w:t>
            </w:r>
          </w:p>
          <w:p w14:paraId="363BBB65" w14:textId="77777777" w:rsidR="00EA330B" w:rsidRDefault="00237440" w:rsidP="00237440">
            <w:pPr>
              <w:pStyle w:val="ListParagraph"/>
              <w:rPr>
                <w:rFonts w:ascii="Arial" w:hAnsi="Arial" w:cs="Arial"/>
                <w:szCs w:val="24"/>
              </w:rPr>
            </w:pPr>
            <w:r w:rsidRPr="00237440">
              <w:rPr>
                <w:rFonts w:ascii="Arial" w:hAnsi="Arial" w:cs="Arial"/>
                <w:szCs w:val="24"/>
              </w:rPr>
              <w:t>Please note other combinations of education, training and experience which may also be considered</w:t>
            </w:r>
          </w:p>
          <w:p w14:paraId="5FFEB09D" w14:textId="56A5EB2B" w:rsidR="004A7ACE" w:rsidRPr="00775CB7" w:rsidRDefault="004A7ACE" w:rsidP="00237440">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EDB7066" w:rsidR="00775CB7" w:rsidRPr="00237440" w:rsidRDefault="00237440" w:rsidP="00237440">
            <w:pPr>
              <w:pStyle w:val="ListParagraph"/>
              <w:numPr>
                <w:ilvl w:val="0"/>
                <w:numId w:val="2"/>
              </w:numPr>
              <w:rPr>
                <w:rFonts w:ascii="Arial" w:hAnsi="Arial" w:cs="Arial"/>
                <w:szCs w:val="24"/>
              </w:rPr>
            </w:pPr>
            <w:r w:rsidRPr="00237440">
              <w:rPr>
                <w:rFonts w:ascii="Arial" w:hAnsi="Arial" w:cs="Arial"/>
                <w:szCs w:val="24"/>
              </w:rPr>
              <w:t xml:space="preserve">Office management experience including time keeping, managing office space, equipment, telecommunication requirements, computer systems etc.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DB9FCD0" w14:textId="73248DBA" w:rsidR="00775CB7" w:rsidRDefault="00237440" w:rsidP="00237440">
            <w:pPr>
              <w:pStyle w:val="ListParagraph"/>
              <w:numPr>
                <w:ilvl w:val="0"/>
                <w:numId w:val="2"/>
              </w:numPr>
              <w:rPr>
                <w:rFonts w:ascii="Arial" w:hAnsi="Arial" w:cs="Arial"/>
              </w:rPr>
            </w:pPr>
            <w:r w:rsidRPr="00237440">
              <w:rPr>
                <w:rFonts w:ascii="Arial" w:hAnsi="Arial" w:cs="Arial"/>
              </w:rPr>
              <w:t>Supervisory and human resource management experience including working within a Collective Agreement</w:t>
            </w:r>
            <w:r w:rsidR="004A7ACE">
              <w:rPr>
                <w:rFonts w:ascii="Arial" w:hAnsi="Arial" w:cs="Arial"/>
              </w:rPr>
              <w:t>,</w:t>
            </w:r>
            <w:bookmarkStart w:id="9" w:name="_GoBack"/>
            <w:bookmarkEnd w:id="9"/>
            <w:r w:rsidRPr="00237440">
              <w:rPr>
                <w:rFonts w:ascii="Arial" w:hAnsi="Arial" w:cs="Arial"/>
              </w:rPr>
              <w:t xml:space="preserve"> recruiting, training, managing performance, leading, mentoring/coaching staff, balancing workloads according to priorities, etc.</w:t>
            </w:r>
          </w:p>
          <w:p w14:paraId="183B6A6D" w14:textId="2C90E550" w:rsidR="004A7ACE" w:rsidRPr="00237440" w:rsidRDefault="004A7ACE" w:rsidP="004A7ACE">
            <w:pPr>
              <w:pStyle w:val="ListParagraph"/>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44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A7ACE"/>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6648C"/>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B91BA9-731B-4D0A-824B-583241C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Graustins, Debbie (CSC)</cp:lastModifiedBy>
  <cp:revision>4</cp:revision>
  <cp:lastPrinted>2020-07-20T18:40:00Z</cp:lastPrinted>
  <dcterms:created xsi:type="dcterms:W3CDTF">2021-09-07T21:11:00Z</dcterms:created>
  <dcterms:modified xsi:type="dcterms:W3CDTF">2021-09-08T13:42:00Z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