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DBF587A" w:rsidR="000D475E" w:rsidRPr="00890CEA" w:rsidRDefault="007B60B2" w:rsidP="000D475E">
            <w:pPr>
              <w:spacing w:before="120"/>
              <w:rPr>
                <w:rFonts w:ascii="Arial" w:hAnsi="Arial" w:cs="Arial"/>
                <w:b/>
                <w:bCs/>
              </w:rPr>
            </w:pPr>
            <w:r w:rsidRPr="00890CEA">
              <w:rPr>
                <w:rFonts w:ascii="Arial" w:hAnsi="Arial" w:cs="Arial"/>
                <w:b/>
                <w:bCs/>
              </w:rPr>
              <w:t>42299</w:t>
            </w:r>
            <w:r w:rsidR="000D475E" w:rsidRPr="00890CEA">
              <w:rPr>
                <w:rFonts w:ascii="Arial" w:hAnsi="Arial" w:cs="Arial"/>
                <w:b/>
                <w:bCs/>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0FCF510" w:rsidR="000D475E" w:rsidRPr="00890CEA" w:rsidRDefault="007B60B2" w:rsidP="000D475E">
            <w:pPr>
              <w:spacing w:before="120"/>
              <w:rPr>
                <w:rFonts w:ascii="Arial" w:hAnsi="Arial" w:cs="Arial"/>
                <w:b/>
                <w:bCs/>
              </w:rPr>
            </w:pPr>
            <w:r w:rsidRPr="00890CEA">
              <w:rPr>
                <w:rFonts w:ascii="Arial" w:hAnsi="Arial" w:cs="Arial"/>
                <w:b/>
                <w:bCs/>
              </w:rPr>
              <w:t>Strategic Communications Specialist</w:t>
            </w:r>
            <w:r w:rsidR="000D475E" w:rsidRPr="00890CEA">
              <w:rPr>
                <w:rFonts w:ascii="Arial" w:hAnsi="Arial" w:cs="Arial"/>
                <w:b/>
                <w:bCs/>
              </w:rPr>
              <w:tab/>
            </w:r>
            <w:r w:rsidR="00890CEA">
              <w:rPr>
                <w:rFonts w:ascii="Arial" w:hAnsi="Arial" w:cs="Arial"/>
                <w:b/>
                <w:bCs/>
              </w:rPr>
              <w:t>(P6)</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69676FCE"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00869B99"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6D52BA87"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106AE717"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2D142302"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3EEF5AFB"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20CA6BFE"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41E4926A"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40DC8C4C"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133607A2"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0BE960DF"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90CEA">
              <w:rPr>
                <w:rFonts w:ascii="Arial" w:hAnsi="Arial" w:cs="Arial"/>
                <w:b/>
              </w:rPr>
            </w:r>
            <w:r w:rsidR="00890CEA">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25ED1CAE"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2209BDDC"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2F12C0ED"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890CEA">
              <w:rPr>
                <w:rFonts w:ascii="Arial" w:hAnsi="Arial" w:cs="Arial"/>
              </w:rPr>
            </w:r>
            <w:r w:rsidR="00890CEA">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890CEA">
              <w:rPr>
                <w:rFonts w:ascii="Arial" w:hAnsi="Arial" w:cs="Arial"/>
              </w:rPr>
            </w:r>
            <w:r w:rsidR="00890CEA">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659694BB" w:rsidR="00EA330B" w:rsidRPr="007B60B2" w:rsidRDefault="007B60B2" w:rsidP="008F32F2">
            <w:pPr>
              <w:spacing w:before="60"/>
              <w:rPr>
                <w:rFonts w:ascii="Arial" w:hAnsi="Arial" w:cs="Arial"/>
                <w:bCs/>
              </w:rPr>
            </w:pPr>
            <w:r w:rsidRPr="007B60B2">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890CEA">
              <w:rPr>
                <w:rFonts w:ascii="Arial" w:hAnsi="Arial" w:cs="Arial"/>
              </w:rPr>
            </w:r>
            <w:r w:rsidR="00890CEA">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890CEA">
              <w:rPr>
                <w:rFonts w:ascii="Arial" w:hAnsi="Arial" w:cs="Arial"/>
              </w:rPr>
            </w:r>
            <w:r w:rsidR="00890CEA">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71A02C15" w:rsidR="00EA330B" w:rsidRPr="00775CB7" w:rsidRDefault="007B60B2" w:rsidP="00741843">
            <w:pPr>
              <w:pStyle w:val="ListParagraph"/>
              <w:numPr>
                <w:ilvl w:val="0"/>
                <w:numId w:val="2"/>
              </w:numPr>
              <w:rPr>
                <w:rFonts w:asciiTheme="minorHAnsi" w:hAnsiTheme="minorHAnsi" w:cstheme="minorHAnsi"/>
                <w:szCs w:val="24"/>
              </w:rPr>
            </w:pPr>
            <w:r w:rsidRPr="007B60B2">
              <w:rPr>
                <w:rFonts w:asciiTheme="minorHAnsi" w:hAnsiTheme="minorHAnsi" w:cstheme="minorHAnsi"/>
                <w:szCs w:val="24"/>
              </w:rPr>
              <w:t xml:space="preserve">Experience developing and implementing effective consultation and robust multi-channeled communication strategies </w:t>
            </w:r>
            <w:proofErr w:type="spellStart"/>
            <w:r w:rsidRPr="007B60B2">
              <w:rPr>
                <w:rFonts w:asciiTheme="minorHAnsi" w:hAnsiTheme="minorHAnsi" w:cstheme="minorHAnsi"/>
                <w:szCs w:val="24"/>
              </w:rPr>
              <w:t>focussed</w:t>
            </w:r>
            <w:proofErr w:type="spellEnd"/>
            <w:r w:rsidRPr="007B60B2">
              <w:rPr>
                <w:rFonts w:asciiTheme="minorHAnsi" w:hAnsiTheme="minorHAnsi" w:cstheme="minorHAnsi"/>
                <w:szCs w:val="24"/>
              </w:rPr>
              <w:t xml:space="preserve"> on fostering employee engagement</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EA330B" w:rsidRDefault="00EA330B" w:rsidP="00EA330B">
            <w:pPr>
              <w:rPr>
                <w:rFonts w:ascii="Calibri" w:hAnsi="Calibri"/>
                <w:b/>
              </w:rPr>
            </w:pPr>
          </w:p>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203D86D2" w:rsidR="00775CB7" w:rsidRPr="00775CB7" w:rsidRDefault="007B60B2" w:rsidP="00775CB7">
            <w:pPr>
              <w:pStyle w:val="ListParagraph"/>
              <w:numPr>
                <w:ilvl w:val="0"/>
                <w:numId w:val="2"/>
              </w:numPr>
              <w:rPr>
                <w:rFonts w:asciiTheme="minorHAnsi" w:hAnsiTheme="minorHAnsi" w:cstheme="minorHAnsi"/>
                <w:szCs w:val="24"/>
              </w:rPr>
            </w:pPr>
            <w:r w:rsidRPr="007B60B2">
              <w:rPr>
                <w:rFonts w:asciiTheme="minorHAnsi" w:hAnsiTheme="minorHAnsi" w:cstheme="minorHAnsi"/>
                <w:szCs w:val="24"/>
              </w:rPr>
              <w:t>Experience with, and an understanding of, different mediums and tools used in communication and/or engagement design and delivery</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3B6A6D" w14:textId="3535EA3F" w:rsidR="00775CB7" w:rsidRPr="00775CB7" w:rsidRDefault="007B60B2" w:rsidP="00775CB7">
            <w:pPr>
              <w:pStyle w:val="ListParagraph"/>
              <w:numPr>
                <w:ilvl w:val="0"/>
                <w:numId w:val="2"/>
              </w:numPr>
              <w:rPr>
                <w:rFonts w:asciiTheme="minorHAnsi" w:hAnsiTheme="minorHAnsi" w:cstheme="minorHAnsi"/>
                <w:szCs w:val="24"/>
              </w:rPr>
            </w:pPr>
            <w:r w:rsidRPr="007B60B2">
              <w:rPr>
                <w:rFonts w:asciiTheme="minorHAnsi" w:hAnsiTheme="minorHAnsi" w:cstheme="minorHAnsi"/>
                <w:szCs w:val="24"/>
              </w:rPr>
              <w:t>Demonstrated facilitation and collaboration skills with diverse and broad stakeholder groups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r w:rsidR="00775CB7" w:rsidRPr="00A0346B" w14:paraId="7F43E06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E2D8CCE" w14:textId="15591046" w:rsidR="00775CB7" w:rsidRPr="00775CB7" w:rsidRDefault="007B60B2" w:rsidP="00775CB7">
            <w:pPr>
              <w:pStyle w:val="ListParagraph"/>
              <w:numPr>
                <w:ilvl w:val="0"/>
                <w:numId w:val="2"/>
              </w:numPr>
              <w:rPr>
                <w:rFonts w:asciiTheme="minorHAnsi" w:hAnsiTheme="minorHAnsi" w:cstheme="minorHAnsi"/>
                <w:szCs w:val="24"/>
              </w:rPr>
            </w:pPr>
            <w:r w:rsidRPr="007B60B2">
              <w:rPr>
                <w:rFonts w:asciiTheme="minorHAnsi" w:hAnsiTheme="minorHAnsi" w:cstheme="minorHAnsi"/>
                <w:szCs w:val="24"/>
              </w:rPr>
              <w:t>Excellent written communication skills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FB3FE" w14:textId="77777777" w:rsidR="00775CB7" w:rsidRDefault="00775CB7" w:rsidP="00EA330B">
            <w:pPr>
              <w:rPr>
                <w:rFonts w:ascii="Calibri" w:hAnsi="Calibri"/>
                <w:b/>
              </w:rPr>
            </w:pPr>
          </w:p>
          <w:p w14:paraId="12290C8A" w14:textId="77777777" w:rsidR="00741843" w:rsidRDefault="00741843" w:rsidP="00EA330B">
            <w:pPr>
              <w:rPr>
                <w:rFonts w:ascii="Calibri" w:hAnsi="Calibri"/>
                <w:b/>
              </w:rPr>
            </w:pPr>
          </w:p>
          <w:p w14:paraId="4BD2C7E0" w14:textId="77777777" w:rsidR="00741843" w:rsidRDefault="00741843" w:rsidP="00EA330B">
            <w:pPr>
              <w:rPr>
                <w:rFonts w:ascii="Calibri" w:hAnsi="Calibri"/>
                <w:b/>
              </w:rPr>
            </w:pPr>
          </w:p>
          <w:p w14:paraId="704AA9A0" w14:textId="77777777" w:rsidR="00741843" w:rsidRDefault="00741843" w:rsidP="00EA330B">
            <w:pPr>
              <w:rPr>
                <w:rFonts w:ascii="Calibri" w:hAnsi="Calibri"/>
                <w:b/>
              </w:rPr>
            </w:pPr>
          </w:p>
          <w:p w14:paraId="7B5A4360" w14:textId="77777777" w:rsidR="00BE06C2" w:rsidRDefault="00BE06C2" w:rsidP="00EA330B">
            <w:pPr>
              <w:rPr>
                <w:rFonts w:ascii="Calibri" w:hAnsi="Calibri"/>
                <w:b/>
              </w:rPr>
            </w:pPr>
          </w:p>
          <w:p w14:paraId="50D7BB93" w14:textId="77777777" w:rsidR="00BE06C2" w:rsidRDefault="00BE06C2" w:rsidP="00EA330B">
            <w:pPr>
              <w:rPr>
                <w:rFonts w:ascii="Calibri" w:hAnsi="Calibri"/>
                <w:b/>
              </w:rPr>
            </w:pPr>
          </w:p>
        </w:tc>
      </w:tr>
      <w:tr w:rsidR="00775CB7"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A059042" w14:textId="79C4C64E" w:rsidR="00775CB7" w:rsidRPr="00775CB7" w:rsidRDefault="007B60B2" w:rsidP="00775CB7">
            <w:pPr>
              <w:pStyle w:val="ListParagraph"/>
              <w:numPr>
                <w:ilvl w:val="0"/>
                <w:numId w:val="2"/>
              </w:numPr>
              <w:rPr>
                <w:rFonts w:asciiTheme="minorHAnsi" w:hAnsiTheme="minorHAnsi" w:cstheme="minorHAnsi"/>
                <w:szCs w:val="24"/>
              </w:rPr>
            </w:pPr>
            <w:r w:rsidRPr="007B60B2">
              <w:rPr>
                <w:rFonts w:asciiTheme="minorHAnsi" w:hAnsiTheme="minorHAnsi" w:cstheme="minorHAnsi"/>
                <w:szCs w:val="24"/>
              </w:rPr>
              <w:t>Project management skills with experience setting priorities and effectively managing multiple projects simultaneously</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C2C15" w14:textId="77777777" w:rsidR="00741843" w:rsidRDefault="00741843" w:rsidP="00EA330B">
            <w:pPr>
              <w:rPr>
                <w:rFonts w:ascii="Calibri" w:hAnsi="Calibri"/>
                <w:b/>
              </w:rPr>
            </w:pPr>
          </w:p>
          <w:p w14:paraId="20B4285A" w14:textId="77777777" w:rsidR="00741843" w:rsidRDefault="00741843" w:rsidP="00EA330B">
            <w:pPr>
              <w:rPr>
                <w:rFonts w:ascii="Calibri" w:hAnsi="Calibri"/>
                <w:b/>
              </w:rPr>
            </w:pPr>
          </w:p>
          <w:p w14:paraId="3A7CCEF3" w14:textId="77777777" w:rsidR="00741843" w:rsidRDefault="00741843" w:rsidP="00EA330B">
            <w:pPr>
              <w:rPr>
                <w:rFonts w:ascii="Calibri" w:hAnsi="Calibri"/>
                <w:b/>
              </w:rPr>
            </w:pPr>
          </w:p>
          <w:p w14:paraId="611C1A57" w14:textId="77777777" w:rsidR="00741843" w:rsidRDefault="00741843" w:rsidP="00EA330B">
            <w:pPr>
              <w:rPr>
                <w:rFonts w:ascii="Calibri" w:hAnsi="Calibri"/>
                <w:b/>
              </w:rPr>
            </w:pPr>
          </w:p>
          <w:p w14:paraId="0E2B6230" w14:textId="77777777" w:rsidR="00BE06C2" w:rsidRDefault="00BE06C2" w:rsidP="00EA330B">
            <w:pPr>
              <w:rPr>
                <w:rFonts w:ascii="Calibri" w:hAnsi="Calibri"/>
                <w:b/>
              </w:rPr>
            </w:pPr>
          </w:p>
          <w:p w14:paraId="3162721A" w14:textId="77777777" w:rsidR="00BE06C2" w:rsidRDefault="00BE06C2" w:rsidP="00EA330B">
            <w:pPr>
              <w:rPr>
                <w:rFonts w:ascii="Calibri" w:hAnsi="Calibri"/>
                <w:b/>
              </w:rPr>
            </w:pPr>
          </w:p>
        </w:tc>
      </w:tr>
      <w:tr w:rsidR="00775CB7"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D6A394B" w14:textId="5A637C5D" w:rsidR="00775CB7" w:rsidRPr="00775CB7" w:rsidRDefault="007B60B2" w:rsidP="00775CB7">
            <w:pPr>
              <w:pStyle w:val="ListParagraph"/>
              <w:numPr>
                <w:ilvl w:val="0"/>
                <w:numId w:val="2"/>
              </w:numPr>
              <w:rPr>
                <w:rFonts w:asciiTheme="minorHAnsi" w:hAnsiTheme="minorHAnsi" w:cstheme="minorHAnsi"/>
                <w:szCs w:val="24"/>
              </w:rPr>
            </w:pPr>
            <w:r w:rsidRPr="007B60B2">
              <w:rPr>
                <w:rFonts w:asciiTheme="minorHAnsi" w:hAnsiTheme="minorHAnsi" w:cstheme="minorHAnsi"/>
                <w:szCs w:val="24"/>
              </w:rPr>
              <w:t>Change management experience, including the ability to create buy-in, build momentum for change, leverage opportunities for innovation and find creative solutions to issues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4F380" w14:textId="77777777" w:rsidR="00775CB7" w:rsidRDefault="00775CB7" w:rsidP="00EA330B">
            <w:pPr>
              <w:rPr>
                <w:rFonts w:ascii="Calibri" w:hAnsi="Calibri"/>
                <w:b/>
              </w:rPr>
            </w:pPr>
          </w:p>
          <w:p w14:paraId="679E35B6" w14:textId="77777777" w:rsidR="00741843" w:rsidRDefault="00741843" w:rsidP="00EA330B">
            <w:pPr>
              <w:rPr>
                <w:rFonts w:ascii="Calibri" w:hAnsi="Calibri"/>
                <w:b/>
              </w:rPr>
            </w:pPr>
          </w:p>
          <w:p w14:paraId="3B7F7A82" w14:textId="77777777" w:rsidR="00741843" w:rsidRDefault="00741843" w:rsidP="00EA330B">
            <w:pPr>
              <w:rPr>
                <w:rFonts w:ascii="Calibri" w:hAnsi="Calibri"/>
                <w:b/>
              </w:rPr>
            </w:pPr>
          </w:p>
          <w:p w14:paraId="248B9C94" w14:textId="77777777" w:rsidR="00741843" w:rsidRDefault="00741843" w:rsidP="00EA330B">
            <w:pPr>
              <w:rPr>
                <w:rFonts w:ascii="Calibri" w:hAnsi="Calibri"/>
                <w:b/>
              </w:rPr>
            </w:pPr>
          </w:p>
          <w:p w14:paraId="1B029AF5" w14:textId="77777777" w:rsidR="00BE06C2" w:rsidRDefault="00BE06C2" w:rsidP="00EA330B">
            <w:pPr>
              <w:rPr>
                <w:rFonts w:ascii="Calibri" w:hAnsi="Calibri"/>
                <w:b/>
              </w:rPr>
            </w:pPr>
          </w:p>
          <w:p w14:paraId="4DFF5D87" w14:textId="77777777" w:rsidR="00741843" w:rsidRDefault="00741843"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3628037">
    <w:abstractNumId w:val="1"/>
  </w:num>
  <w:num w:numId="2" w16cid:durableId="147876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407982"/>
    <w:rsid w:val="0042475D"/>
    <w:rsid w:val="00433AA9"/>
    <w:rsid w:val="00441F14"/>
    <w:rsid w:val="004770EA"/>
    <w:rsid w:val="0048064C"/>
    <w:rsid w:val="0049338F"/>
    <w:rsid w:val="004B1CAA"/>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B60B2"/>
    <w:rsid w:val="007C7984"/>
    <w:rsid w:val="00801E55"/>
    <w:rsid w:val="00852B85"/>
    <w:rsid w:val="00883E3D"/>
    <w:rsid w:val="00890CEA"/>
    <w:rsid w:val="00893B03"/>
    <w:rsid w:val="008F32F2"/>
    <w:rsid w:val="00904E50"/>
    <w:rsid w:val="00905841"/>
    <w:rsid w:val="00914BB7"/>
    <w:rsid w:val="009245EE"/>
    <w:rsid w:val="0094594B"/>
    <w:rsid w:val="009863EA"/>
    <w:rsid w:val="009F7DB2"/>
    <w:rsid w:val="00A23AC9"/>
    <w:rsid w:val="00A70FE5"/>
    <w:rsid w:val="00A73767"/>
    <w:rsid w:val="00A961DC"/>
    <w:rsid w:val="00AB2907"/>
    <w:rsid w:val="00AF48B2"/>
    <w:rsid w:val="00AF7628"/>
    <w:rsid w:val="00B179CC"/>
    <w:rsid w:val="00B26EFC"/>
    <w:rsid w:val="00B73A25"/>
    <w:rsid w:val="00B85EBD"/>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San Diego, Relish</cp:lastModifiedBy>
  <cp:revision>2</cp:revision>
  <cp:lastPrinted>2020-07-20T18:40:00Z</cp:lastPrinted>
  <dcterms:created xsi:type="dcterms:W3CDTF">2024-03-11T14:17:00Z</dcterms:created>
  <dcterms:modified xsi:type="dcterms:W3CDTF">2024-03-11T14:17:00Z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