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43B3606A" w:rsidR="000D475E" w:rsidRPr="00A0346B" w:rsidRDefault="009B03D9" w:rsidP="000D475E">
            <w:pPr>
              <w:spacing w:before="120"/>
              <w:rPr>
                <w:rFonts w:ascii="Arial" w:hAnsi="Arial" w:cs="Arial"/>
              </w:rPr>
            </w:pPr>
            <w:r>
              <w:rPr>
                <w:rFonts w:ascii="Arial" w:hAnsi="Arial" w:cs="Arial"/>
              </w:rPr>
              <w:t>4</w:t>
            </w:r>
            <w:r w:rsidR="00044899">
              <w:rPr>
                <w:rFonts w:ascii="Arial" w:hAnsi="Arial" w:cs="Arial"/>
              </w:rPr>
              <w:t>4626</w:t>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022FAF33" w:rsidR="000D475E" w:rsidRPr="00A0346B" w:rsidRDefault="00A146A1" w:rsidP="00A146A1">
            <w:pPr>
              <w:spacing w:before="120"/>
              <w:rPr>
                <w:rFonts w:ascii="Arial" w:hAnsi="Arial" w:cs="Arial"/>
              </w:rPr>
            </w:pPr>
            <w:r>
              <w:rPr>
                <w:rFonts w:ascii="Arial" w:hAnsi="Arial" w:cs="Arial"/>
              </w:rPr>
              <w:t>Employment and Income Assistance Counsellor</w:t>
            </w:r>
            <w:r w:rsidR="000D475E" w:rsidRPr="00A0346B">
              <w:rPr>
                <w:rFonts w:ascii="Arial" w:hAnsi="Arial" w:cs="Arial"/>
              </w:rPr>
              <w:tab/>
            </w:r>
            <w:r w:rsidR="007728F8">
              <w:rPr>
                <w:rFonts w:ascii="Arial" w:hAnsi="Arial" w:cs="Arial"/>
              </w:rPr>
              <w:t>(SP3)</w:t>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2B13A3C4" w:rsidR="009F7DB2" w:rsidRDefault="00F07FC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08CD4220" w:rsidR="009F7DB2" w:rsidRPr="00A0346B" w:rsidRDefault="00F07FC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225A99DC" w:rsidR="007A53E4" w:rsidRPr="00A0346B" w:rsidRDefault="00F07FC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007A53E4"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563977">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563977">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77777777"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the contribution of individuals to national security, either serving or losing a spouse or common-law partner as a result of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Civil Service Act defines veteran for this purpose under Section 14(2) (a)-(d). To view this definition please visit: </w:t>
            </w:r>
            <w:hyperlink r:id="rId12" w:history="1">
              <w:r w:rsidR="00233860" w:rsidRPr="000008C1">
                <w:rPr>
                  <w:rStyle w:val="Hyperlink"/>
                  <w:rFonts w:ascii="Arial" w:hAnsi="Arial" w:cs="Arial"/>
                  <w:bCs/>
                  <w:sz w:val="18"/>
                  <w:szCs w:val="18"/>
                  <w:lang w:val="en-CA" w:eastAsia="en-CA"/>
                </w:rPr>
                <w:t>https://web2.gov.mb.ca/laws/statutes/ccsm/c110e.php</w:t>
              </w:r>
            </w:hyperlink>
          </w:p>
          <w:p w14:paraId="65D1A3A1" w14:textId="77777777"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233860" w:rsidRPr="000008C1">
                <w:rPr>
                  <w:rStyle w:val="Hyperlink"/>
                  <w:rFonts w:ascii="Arial" w:hAnsi="Arial" w:cs="Arial"/>
                  <w:sz w:val="18"/>
                  <w:szCs w:val="18"/>
                  <w:lang w:val="en-CA" w:eastAsia="en-CA"/>
                </w:rPr>
                <w:t>https://www.manitoba.ca/csc/policyman/veterans.html</w:t>
              </w:r>
            </w:hyperlink>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lastRenderedPageBreak/>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0D93C3FE" w:rsidR="00EA330B" w:rsidRPr="006C06EC" w:rsidRDefault="004D6E5B" w:rsidP="006C06EC">
            <w:pPr>
              <w:rPr>
                <w:rFonts w:ascii="Arial" w:hAnsi="Arial" w:cs="Arial"/>
                <w:b/>
                <w:lang w:val="en-CA"/>
              </w:rPr>
            </w:pPr>
            <w:r w:rsidRPr="004D6E5B">
              <w:rPr>
                <w:rFonts w:ascii="Arial" w:hAnsi="Arial" w:cs="Arial"/>
              </w:rPr>
              <w:t>Must have a valid full stage Class 5 driver's licence and the ability to travel within the Province of Manitoba</w:t>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EA330B" w:rsidRPr="00A0346B"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0A32D501" w14:textId="11F302F0" w:rsidR="00EA330B" w:rsidRPr="006C06EC" w:rsidRDefault="004D6E5B" w:rsidP="006C06EC">
            <w:pPr>
              <w:rPr>
                <w:rFonts w:ascii="Arial" w:hAnsi="Arial" w:cs="Arial"/>
                <w:b/>
                <w:lang w:val="en-CA"/>
              </w:rPr>
            </w:pPr>
            <w:r w:rsidRPr="004D6E5B">
              <w:rPr>
                <w:rFonts w:ascii="Arial" w:hAnsi="Arial" w:cs="Arial"/>
                <w:color w:val="000000"/>
                <w:szCs w:val="18"/>
              </w:rPr>
              <w:t>Must be available to work evenings, weekends and statutory holidays on occasion</w:t>
            </w:r>
          </w:p>
        </w:tc>
        <w:tc>
          <w:tcPr>
            <w:tcW w:w="2410" w:type="dxa"/>
            <w:tcBorders>
              <w:top w:val="single" w:sz="4" w:space="0" w:color="auto"/>
            </w:tcBorders>
            <w:shd w:val="clear" w:color="auto" w:fill="FFFFFF" w:themeFill="background1"/>
            <w:vAlign w:val="center"/>
          </w:tcPr>
          <w:p w14:paraId="5B2234B2" w14:textId="77777777" w:rsidR="00EA330B" w:rsidRPr="00A0346B" w:rsidRDefault="00EF6DF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EA330B" w:rsidRPr="00A0346B" w14:paraId="1BCDDD1F" w14:textId="77777777" w:rsidTr="00EA330B">
        <w:trPr>
          <w:trHeight w:val="397"/>
        </w:trPr>
        <w:tc>
          <w:tcPr>
            <w:tcW w:w="8500" w:type="dxa"/>
            <w:gridSpan w:val="2"/>
            <w:tcBorders>
              <w:top w:val="single" w:sz="4" w:space="0" w:color="auto"/>
            </w:tcBorders>
            <w:shd w:val="clear" w:color="auto" w:fill="FFFFFF" w:themeFill="background1"/>
            <w:vAlign w:val="center"/>
          </w:tcPr>
          <w:p w14:paraId="70008FA5" w14:textId="1BB3C2B8" w:rsidR="00EA330B" w:rsidRPr="006C06EC" w:rsidRDefault="004D6E5B" w:rsidP="006C06EC">
            <w:pPr>
              <w:rPr>
                <w:rFonts w:ascii="Arial" w:hAnsi="Arial" w:cs="Arial"/>
                <w:b/>
                <w:lang w:val="en-CA"/>
              </w:rPr>
            </w:pPr>
            <w:r w:rsidRPr="004D6E5B">
              <w:rPr>
                <w:rFonts w:ascii="Arial" w:hAnsi="Arial" w:cs="Arial"/>
                <w:color w:val="000000"/>
                <w:szCs w:val="18"/>
              </w:rPr>
              <w:t>Must provide a current and satisfactory Criminal Record Check (including Vulnerable Sector Search)</w:t>
            </w:r>
          </w:p>
        </w:tc>
        <w:tc>
          <w:tcPr>
            <w:tcW w:w="2410" w:type="dxa"/>
            <w:tcBorders>
              <w:top w:val="single" w:sz="4" w:space="0" w:color="auto"/>
            </w:tcBorders>
            <w:shd w:val="clear" w:color="auto" w:fill="FFFFFF" w:themeFill="background1"/>
            <w:vAlign w:val="center"/>
          </w:tcPr>
          <w:p w14:paraId="6093A92C" w14:textId="77777777" w:rsidR="00EA330B" w:rsidRPr="00A0346B" w:rsidRDefault="00EF6DF7" w:rsidP="001027D3">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bookmarkStart w:id="7"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bookmarkStart w:id="8" w:name="Check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 xml:space="preserve"> NO</w:t>
            </w:r>
          </w:p>
        </w:tc>
      </w:tr>
      <w:tr w:rsidR="00EA330B" w:rsidRPr="00A0346B" w14:paraId="39FA96C1" w14:textId="77777777" w:rsidTr="00EA330B">
        <w:trPr>
          <w:trHeight w:val="397"/>
        </w:trPr>
        <w:tc>
          <w:tcPr>
            <w:tcW w:w="8500" w:type="dxa"/>
            <w:gridSpan w:val="2"/>
            <w:tcBorders>
              <w:top w:val="single" w:sz="4" w:space="0" w:color="auto"/>
            </w:tcBorders>
            <w:shd w:val="clear" w:color="auto" w:fill="FFFFFF" w:themeFill="background1"/>
            <w:vAlign w:val="center"/>
          </w:tcPr>
          <w:p w14:paraId="43A8A376" w14:textId="772A9652" w:rsidR="00EA330B" w:rsidRPr="006C06EC" w:rsidRDefault="004D6E5B" w:rsidP="0050362D">
            <w:pPr>
              <w:rPr>
                <w:rFonts w:ascii="Arial" w:hAnsi="Arial" w:cs="Arial"/>
                <w:b/>
                <w:lang w:val="en-CA"/>
              </w:rPr>
            </w:pPr>
            <w:r w:rsidRPr="004D6E5B">
              <w:rPr>
                <w:rFonts w:ascii="Arial" w:hAnsi="Arial" w:cs="Arial"/>
                <w:color w:val="000000"/>
                <w:szCs w:val="18"/>
              </w:rPr>
              <w:t>Must provide current and satisfactory Child Abuse Registry Check</w:t>
            </w:r>
          </w:p>
        </w:tc>
        <w:tc>
          <w:tcPr>
            <w:tcW w:w="2410" w:type="dxa"/>
            <w:tcBorders>
              <w:top w:val="single" w:sz="4" w:space="0" w:color="auto"/>
            </w:tcBorders>
            <w:shd w:val="clear" w:color="auto" w:fill="FFFFFF" w:themeFill="background1"/>
            <w:vAlign w:val="center"/>
          </w:tcPr>
          <w:p w14:paraId="3793BE5C" w14:textId="77777777" w:rsidR="00EA330B" w:rsidRPr="00A0346B" w:rsidRDefault="00EF6DF7" w:rsidP="001027D3">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bookmarkStart w:id="9" w:name="Check1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bookmarkStart w:id="10" w:name="Check1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Pr>
                <w:rFonts w:ascii="Arial" w:hAnsi="Arial" w:cs="Arial"/>
              </w:rPr>
              <w:t xml:space="preserve"> NO</w:t>
            </w:r>
          </w:p>
        </w:tc>
      </w:tr>
      <w:tr w:rsidR="00EA330B" w:rsidRPr="00A0346B" w14:paraId="43E67FD3" w14:textId="77777777" w:rsidTr="00EA330B">
        <w:trPr>
          <w:trHeight w:val="397"/>
        </w:trPr>
        <w:tc>
          <w:tcPr>
            <w:tcW w:w="8500" w:type="dxa"/>
            <w:gridSpan w:val="2"/>
            <w:tcBorders>
              <w:top w:val="single" w:sz="4" w:space="0" w:color="auto"/>
            </w:tcBorders>
            <w:shd w:val="clear" w:color="auto" w:fill="FFFFFF" w:themeFill="background1"/>
            <w:vAlign w:val="center"/>
          </w:tcPr>
          <w:p w14:paraId="5D7640F4" w14:textId="0BC87142" w:rsidR="00EA330B" w:rsidRPr="006C06EC" w:rsidRDefault="004D6E5B" w:rsidP="006C06EC">
            <w:pPr>
              <w:rPr>
                <w:rFonts w:ascii="Arial" w:hAnsi="Arial" w:cs="Arial"/>
                <w:b/>
                <w:lang w:val="en-CA"/>
              </w:rPr>
            </w:pPr>
            <w:r w:rsidRPr="004D6E5B">
              <w:rPr>
                <w:rFonts w:ascii="Arial" w:hAnsi="Arial" w:cs="Arial"/>
                <w:color w:val="000000"/>
                <w:szCs w:val="18"/>
              </w:rPr>
              <w:t>Must provide a current and satisfactory Adult Abuse Registry Check</w:t>
            </w:r>
          </w:p>
        </w:tc>
        <w:tc>
          <w:tcPr>
            <w:tcW w:w="2410" w:type="dxa"/>
            <w:tcBorders>
              <w:top w:val="single" w:sz="4" w:space="0" w:color="auto"/>
            </w:tcBorders>
            <w:shd w:val="clear" w:color="auto" w:fill="FFFFFF" w:themeFill="background1"/>
            <w:vAlign w:val="center"/>
          </w:tcPr>
          <w:p w14:paraId="1CA6BE7D" w14:textId="77777777" w:rsidR="00EA330B" w:rsidRPr="00A0346B" w:rsidRDefault="00EF6DF7" w:rsidP="001027D3">
            <w:pPr>
              <w:spacing w:before="120"/>
              <w:rPr>
                <w:rFonts w:ascii="Arial" w:hAnsi="Arial" w:cs="Arial"/>
              </w:rPr>
            </w:pPr>
            <w:r>
              <w:rPr>
                <w:rFonts w:ascii="Arial" w:hAnsi="Arial" w:cs="Arial"/>
              </w:rPr>
              <w:fldChar w:fldCharType="begin">
                <w:ffData>
                  <w:name w:val="Check12"/>
                  <w:enabled/>
                  <w:calcOnExit w:val="0"/>
                  <w:checkBox>
                    <w:sizeAuto/>
                    <w:default w:val="0"/>
                  </w:checkBox>
                </w:ffData>
              </w:fldChar>
            </w:r>
            <w:bookmarkStart w:id="11" w:name="Check1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1"/>
            <w:r>
              <w:rPr>
                <w:rFonts w:ascii="Arial" w:hAnsi="Arial" w:cs="Arial"/>
              </w:rPr>
              <w:t xml:space="preserve"> YES    </w:t>
            </w:r>
            <w:r>
              <w:rPr>
                <w:rFonts w:ascii="Arial" w:hAnsi="Arial" w:cs="Arial"/>
              </w:rPr>
              <w:fldChar w:fldCharType="begin">
                <w:ffData>
                  <w:name w:val="Check13"/>
                  <w:enabled/>
                  <w:calcOnExit w:val="0"/>
                  <w:checkBox>
                    <w:sizeAuto/>
                    <w:default w:val="0"/>
                  </w:checkBox>
                </w:ffData>
              </w:fldChar>
            </w:r>
            <w:bookmarkStart w:id="12" w:name="Check1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2"/>
            <w:r>
              <w:rPr>
                <w:rFonts w:ascii="Arial" w:hAnsi="Arial" w:cs="Arial"/>
              </w:rPr>
              <w:t xml:space="preserve"> NO</w:t>
            </w:r>
          </w:p>
        </w:tc>
      </w:tr>
      <w:tr w:rsidR="00A73767"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119D99B7" w14:textId="77777777" w:rsidR="00775CB7" w:rsidRDefault="00775CB7" w:rsidP="00EA330B">
            <w:pPr>
              <w:rPr>
                <w:rFonts w:ascii="Arial" w:hAnsi="Arial" w:cs="Arial"/>
                <w:sz w:val="18"/>
                <w:szCs w:val="24"/>
              </w:rPr>
            </w:pPr>
          </w:p>
          <w:p w14:paraId="590ABE60" w14:textId="2AF55EE2" w:rsidR="006C06EC" w:rsidRDefault="00EA330B" w:rsidP="00EA330B">
            <w:pPr>
              <w:rPr>
                <w:rFonts w:ascii="Arial" w:hAnsi="Arial" w:cs="Arial"/>
                <w:sz w:val="18"/>
                <w:szCs w:val="24"/>
              </w:rPr>
            </w:pPr>
            <w:r w:rsidRPr="00775CB7">
              <w:rPr>
                <w:rFonts w:ascii="Arial" w:hAnsi="Arial" w:cs="Arial"/>
                <w:sz w:val="18"/>
                <w:szCs w:val="24"/>
              </w:rPr>
              <w:t xml:space="preserve">For each of the screening criteria for this position, </w:t>
            </w:r>
            <w:r w:rsidR="00BA64A9">
              <w:rPr>
                <w:rFonts w:ascii="Arial" w:hAnsi="Arial" w:cs="Arial"/>
                <w:sz w:val="18"/>
                <w:szCs w:val="24"/>
              </w:rPr>
              <w:t>please answer the question listed below each screening criterion</w:t>
            </w:r>
            <w:r w:rsidRPr="00775CB7">
              <w:rPr>
                <w:rFonts w:ascii="Arial" w:hAnsi="Arial" w:cs="Arial"/>
                <w:sz w:val="18"/>
                <w:szCs w:val="24"/>
              </w:rPr>
              <w:t>, using significant examples from your experience.</w:t>
            </w:r>
            <w:r w:rsidRPr="00775CB7">
              <w:rPr>
                <w:rFonts w:ascii="Arial" w:hAnsi="Arial" w:cs="Arial"/>
                <w:b/>
                <w:sz w:val="18"/>
                <w:szCs w:val="24"/>
              </w:rPr>
              <w:t xml:space="preserve"> </w:t>
            </w:r>
            <w:r w:rsidRPr="00775CB7">
              <w:rPr>
                <w:rFonts w:ascii="Arial" w:hAnsi="Arial" w:cs="Arial"/>
                <w:sz w:val="18"/>
                <w:szCs w:val="24"/>
              </w:rPr>
              <w:t>Experience can include work, volunteer and/or educational experience.  Additional criteria will be reviewed at a later stage for candidates selected for further assessment.</w:t>
            </w:r>
          </w:p>
          <w:p w14:paraId="19035425" w14:textId="77777777" w:rsidR="006C06EC" w:rsidRDefault="006C06EC" w:rsidP="00EA330B">
            <w:pPr>
              <w:rPr>
                <w:rFonts w:ascii="Arial" w:hAnsi="Arial" w:cs="Arial"/>
                <w:sz w:val="18"/>
                <w:szCs w:val="24"/>
              </w:rPr>
            </w:pPr>
          </w:p>
          <w:p w14:paraId="2FBFDC2B" w14:textId="578BC818" w:rsidR="006C06EC" w:rsidRDefault="006C06EC" w:rsidP="006C06EC">
            <w:pPr>
              <w:jc w:val="both"/>
              <w:rPr>
                <w:rFonts w:ascii="Arial" w:hAnsi="Arial" w:cs="Arial"/>
                <w:b/>
                <w:i/>
                <w:sz w:val="24"/>
              </w:rPr>
            </w:pPr>
            <w:r w:rsidRPr="00D965D5">
              <w:rPr>
                <w:rFonts w:ascii="Arial" w:hAnsi="Arial" w:cs="Arial"/>
                <w:b/>
                <w:i/>
                <w:sz w:val="24"/>
              </w:rPr>
              <w:t xml:space="preserve">Please note: </w:t>
            </w:r>
            <w:r w:rsidRPr="001D4E3A">
              <w:rPr>
                <w:rFonts w:ascii="Arial" w:hAnsi="Arial" w:cs="Arial"/>
                <w:i/>
                <w:sz w:val="24"/>
              </w:rPr>
              <w:t xml:space="preserve">Your response to criteria </w:t>
            </w:r>
            <w:r>
              <w:rPr>
                <w:rFonts w:ascii="Arial" w:hAnsi="Arial" w:cs="Arial"/>
                <w:i/>
                <w:sz w:val="24"/>
              </w:rPr>
              <w:t xml:space="preserve">#1 Post-secondary education in social services field and </w:t>
            </w:r>
            <w:r w:rsidRPr="001D4E3A">
              <w:rPr>
                <w:rFonts w:ascii="Arial" w:hAnsi="Arial" w:cs="Arial"/>
                <w:i/>
                <w:sz w:val="24"/>
              </w:rPr>
              <w:t xml:space="preserve">#2 </w:t>
            </w:r>
            <w:r w:rsidR="00D0002C">
              <w:t xml:space="preserve"> </w:t>
            </w:r>
            <w:r w:rsidR="00D0002C" w:rsidRPr="00D0002C">
              <w:rPr>
                <w:rFonts w:ascii="Arial" w:hAnsi="Arial" w:cs="Arial"/>
                <w:i/>
                <w:sz w:val="24"/>
              </w:rPr>
              <w:t xml:space="preserve">Experience working with individuals/families from diverse backgrounds </w:t>
            </w:r>
            <w:r w:rsidRPr="001D4E3A">
              <w:rPr>
                <w:rFonts w:ascii="Arial" w:hAnsi="Arial" w:cs="Arial"/>
                <w:i/>
                <w:sz w:val="24"/>
              </w:rPr>
              <w:t>will</w:t>
            </w:r>
            <w:r>
              <w:rPr>
                <w:rFonts w:ascii="Arial" w:hAnsi="Arial" w:cs="Arial"/>
                <w:i/>
                <w:sz w:val="24"/>
              </w:rPr>
              <w:t xml:space="preserve"> also</w:t>
            </w:r>
            <w:r w:rsidRPr="001D4E3A">
              <w:rPr>
                <w:rFonts w:ascii="Arial" w:hAnsi="Arial" w:cs="Arial"/>
                <w:i/>
                <w:sz w:val="24"/>
              </w:rPr>
              <w:t xml:space="preserve"> be used for assessment purposes should you be invited to an interview.</w:t>
            </w:r>
          </w:p>
          <w:p w14:paraId="6E6E3775" w14:textId="77777777" w:rsidR="006C06EC" w:rsidRDefault="006C06EC" w:rsidP="006C06EC">
            <w:pPr>
              <w:jc w:val="both"/>
              <w:rPr>
                <w:rFonts w:ascii="Arial" w:hAnsi="Arial" w:cs="Arial"/>
                <w:i/>
                <w:sz w:val="24"/>
              </w:rPr>
            </w:pPr>
          </w:p>
          <w:p w14:paraId="15527B8B" w14:textId="77777777" w:rsidR="006C06EC" w:rsidRDefault="006C06EC" w:rsidP="006C06EC">
            <w:pPr>
              <w:jc w:val="both"/>
              <w:rPr>
                <w:rFonts w:ascii="Arial" w:hAnsi="Arial" w:cs="Arial"/>
                <w:b/>
                <w:color w:val="00B050"/>
                <w:sz w:val="24"/>
                <w:szCs w:val="24"/>
              </w:rPr>
            </w:pPr>
            <w:r w:rsidRPr="00D965D5">
              <w:rPr>
                <w:rFonts w:ascii="Arial" w:hAnsi="Arial" w:cs="Arial"/>
                <w:i/>
                <w:sz w:val="24"/>
              </w:rPr>
              <w:t>Your responses</w:t>
            </w:r>
            <w:r>
              <w:rPr>
                <w:rFonts w:ascii="Arial" w:hAnsi="Arial" w:cs="Arial"/>
                <w:i/>
                <w:sz w:val="24"/>
              </w:rPr>
              <w:t xml:space="preserve"> on this form</w:t>
            </w:r>
            <w:r w:rsidRPr="00D965D5">
              <w:rPr>
                <w:rFonts w:ascii="Arial" w:hAnsi="Arial" w:cs="Arial"/>
                <w:i/>
                <w:sz w:val="24"/>
              </w:rPr>
              <w:t xml:space="preserve"> will also be used to assess written communication skills at a later stage if you are selected for further assessment.</w:t>
            </w:r>
            <w:r w:rsidRPr="00D965D5">
              <w:rPr>
                <w:rFonts w:ascii="Arial" w:hAnsi="Arial" w:cs="Arial"/>
                <w:b/>
                <w:color w:val="00B050"/>
                <w:sz w:val="24"/>
                <w:szCs w:val="24"/>
              </w:rPr>
              <w:t xml:space="preserve"> </w:t>
            </w:r>
          </w:p>
          <w:p w14:paraId="661EC4C4" w14:textId="0C36450A" w:rsidR="00260EFC" w:rsidRDefault="00EA330B" w:rsidP="00EA330B">
            <w:pPr>
              <w:rPr>
                <w:rFonts w:ascii="Arial" w:hAnsi="Arial" w:cs="Arial"/>
                <w:sz w:val="18"/>
                <w:szCs w:val="24"/>
              </w:rPr>
            </w:pPr>
            <w:r w:rsidRPr="00775CB7">
              <w:rPr>
                <w:rFonts w:ascii="Arial" w:hAnsi="Arial" w:cs="Arial"/>
                <w:sz w:val="18"/>
                <w:szCs w:val="24"/>
              </w:rPr>
              <w:t xml:space="preserve">  </w:t>
            </w:r>
          </w:p>
          <w:p w14:paraId="456F7163" w14:textId="77777777" w:rsidR="00775CB7" w:rsidRPr="00775CB7" w:rsidRDefault="00775CB7" w:rsidP="00EA330B">
            <w:pPr>
              <w:rPr>
                <w:rFonts w:ascii="Arial" w:hAnsi="Arial" w:cs="Arial"/>
                <w:szCs w:val="24"/>
              </w:rPr>
            </w:pPr>
          </w:p>
        </w:tc>
      </w:tr>
      <w:tr w:rsidR="00EA330B" w:rsidRPr="00A0346B" w14:paraId="38C7B1D9" w14:textId="77777777" w:rsidTr="00741843">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2BFB472C"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61E62093" w14:textId="02D4E257" w:rsidR="00EA330B" w:rsidRPr="00775CB7" w:rsidRDefault="00BA64A9" w:rsidP="00EA330B">
            <w:pPr>
              <w:rPr>
                <w:rFonts w:ascii="Arial" w:hAnsi="Arial" w:cs="Arial"/>
                <w:b/>
              </w:rPr>
            </w:pPr>
            <w:r>
              <w:rPr>
                <w:rFonts w:ascii="Arial" w:hAnsi="Arial" w:cs="Arial"/>
                <w:b/>
              </w:rPr>
              <w:t>Please answer the question listed below each screening criterion,</w:t>
            </w:r>
            <w:r w:rsidR="00EA330B" w:rsidRPr="00775CB7">
              <w:rPr>
                <w:rFonts w:ascii="Arial" w:hAnsi="Arial" w:cs="Arial"/>
                <w:b/>
              </w:rPr>
              <w:t xml:space="preserve"> using specific examples as appropriate.</w:t>
            </w:r>
          </w:p>
          <w:p w14:paraId="547C8D14" w14:textId="77777777" w:rsidR="00EA330B" w:rsidRPr="00775CB7" w:rsidRDefault="00EA330B" w:rsidP="00EA330B">
            <w:pPr>
              <w:rPr>
                <w:rFonts w:ascii="Arial" w:hAnsi="Arial" w:cs="Arial"/>
                <w:b/>
              </w:rPr>
            </w:pPr>
          </w:p>
          <w:p w14:paraId="493D24C3" w14:textId="70801B97" w:rsidR="00EA330B" w:rsidRPr="00775CB7" w:rsidRDefault="00EA330B" w:rsidP="00EA330B">
            <w:pPr>
              <w:rPr>
                <w:rFonts w:ascii="Arial" w:hAnsi="Arial" w:cs="Arial"/>
                <w:b/>
                <w:i/>
                <w:u w:val="single"/>
              </w:rPr>
            </w:pPr>
            <w:r w:rsidRPr="00775CB7">
              <w:rPr>
                <w:rFonts w:ascii="Arial" w:hAnsi="Arial" w:cs="Arial"/>
                <w:b/>
                <w:i/>
                <w:u w:val="single"/>
              </w:rPr>
              <w:t>You must not exceed a maximum of 2</w:t>
            </w:r>
            <w:r w:rsidR="006C06EC">
              <w:rPr>
                <w:rFonts w:ascii="Arial" w:hAnsi="Arial" w:cs="Arial"/>
                <w:b/>
                <w:i/>
                <w:u w:val="single"/>
              </w:rPr>
              <w:t>5</w:t>
            </w:r>
            <w:r w:rsidRPr="00775CB7">
              <w:rPr>
                <w:rFonts w:ascii="Arial" w:hAnsi="Arial" w:cs="Arial"/>
                <w:b/>
                <w:i/>
                <w:u w:val="single"/>
              </w:rPr>
              <w:t xml:space="preserve">0 words per screening criterion.  </w:t>
            </w:r>
          </w:p>
          <w:p w14:paraId="49B82747" w14:textId="77777777" w:rsidR="00EA330B" w:rsidRPr="00775CB7" w:rsidRDefault="00EA330B" w:rsidP="00EA330B">
            <w:pPr>
              <w:rPr>
                <w:rFonts w:ascii="Arial" w:hAnsi="Arial" w:cs="Arial"/>
                <w:i/>
                <w:szCs w:val="24"/>
              </w:rPr>
            </w:pPr>
          </w:p>
        </w:tc>
      </w:tr>
      <w:tr w:rsidR="00EA330B" w:rsidRPr="00A0346B" w14:paraId="0CD8EB72" w14:textId="77777777" w:rsidTr="00E3660A">
        <w:trPr>
          <w:trHeight w:val="408"/>
        </w:trPr>
        <w:tc>
          <w:tcPr>
            <w:tcW w:w="4815" w:type="dxa"/>
            <w:tcBorders>
              <w:top w:val="single" w:sz="4" w:space="0" w:color="auto"/>
              <w:left w:val="single" w:sz="4" w:space="0" w:color="auto"/>
              <w:bottom w:val="single" w:sz="4" w:space="0" w:color="auto"/>
              <w:right w:val="single" w:sz="4" w:space="0" w:color="auto"/>
            </w:tcBorders>
            <w:vAlign w:val="center"/>
          </w:tcPr>
          <w:p w14:paraId="78431C13" w14:textId="373A2D4D" w:rsidR="006C06EC" w:rsidRPr="00F07FC4" w:rsidRDefault="006C06EC" w:rsidP="006C06EC">
            <w:pPr>
              <w:pStyle w:val="ListParagraph"/>
              <w:numPr>
                <w:ilvl w:val="0"/>
                <w:numId w:val="2"/>
              </w:numPr>
              <w:rPr>
                <w:rFonts w:ascii="Arial" w:hAnsi="Arial" w:cs="Arial"/>
                <w:sz w:val="24"/>
                <w:szCs w:val="24"/>
              </w:rPr>
            </w:pPr>
            <w:r w:rsidRPr="00F07FC4">
              <w:rPr>
                <w:rFonts w:ascii="Arial" w:hAnsi="Arial" w:cs="Arial"/>
                <w:sz w:val="24"/>
                <w:szCs w:val="24"/>
              </w:rPr>
              <w:t>Post-secondary education in the social services field. This may include a certificate, diploma or degree.</w:t>
            </w:r>
            <w:r w:rsidR="00695D12">
              <w:rPr>
                <w:rFonts w:ascii="Arial" w:hAnsi="Arial" w:cs="Arial"/>
                <w:sz w:val="24"/>
                <w:szCs w:val="24"/>
              </w:rPr>
              <w:t xml:space="preserve"> An equivalent combination of education, training </w:t>
            </w:r>
            <w:r w:rsidR="00254E12">
              <w:rPr>
                <w:rFonts w:ascii="Arial" w:hAnsi="Arial" w:cs="Arial"/>
                <w:sz w:val="24"/>
                <w:szCs w:val="24"/>
              </w:rPr>
              <w:t>and experience withing the social services field may be considered.</w:t>
            </w:r>
          </w:p>
          <w:p w14:paraId="00A9FE61" w14:textId="77777777" w:rsidR="006C06EC" w:rsidRPr="00F07FC4" w:rsidRDefault="006C06EC" w:rsidP="006C06EC">
            <w:pPr>
              <w:pStyle w:val="ListParagraph"/>
              <w:rPr>
                <w:rFonts w:ascii="Arial" w:hAnsi="Arial" w:cs="Arial"/>
                <w:b/>
                <w:sz w:val="24"/>
                <w:szCs w:val="24"/>
              </w:rPr>
            </w:pPr>
          </w:p>
          <w:p w14:paraId="419905B4" w14:textId="16922BE0" w:rsidR="006C06EC" w:rsidRPr="00F07FC4" w:rsidRDefault="006C06EC" w:rsidP="006C06EC">
            <w:pPr>
              <w:pStyle w:val="ListParagraph"/>
              <w:rPr>
                <w:rFonts w:ascii="Arial" w:hAnsi="Arial" w:cs="Arial"/>
                <w:b/>
                <w:sz w:val="24"/>
                <w:szCs w:val="24"/>
              </w:rPr>
            </w:pPr>
            <w:r w:rsidRPr="00F07FC4">
              <w:rPr>
                <w:rFonts w:ascii="Arial" w:hAnsi="Arial" w:cs="Arial"/>
                <w:b/>
                <w:sz w:val="24"/>
                <w:szCs w:val="24"/>
              </w:rPr>
              <w:t>In providing an overview of your education, please confirm the related education that you have successfully completed and any professional development or ongoing learning that you have been involved in.</w:t>
            </w:r>
          </w:p>
          <w:p w14:paraId="267CAD86" w14:textId="77777777" w:rsidR="006C06EC" w:rsidRPr="00F07FC4" w:rsidRDefault="006C06EC" w:rsidP="006C06EC">
            <w:pPr>
              <w:pStyle w:val="ListParagraph"/>
              <w:rPr>
                <w:rFonts w:ascii="Arial" w:hAnsi="Arial" w:cs="Arial"/>
                <w:sz w:val="24"/>
                <w:szCs w:val="24"/>
              </w:rPr>
            </w:pPr>
          </w:p>
          <w:p w14:paraId="5C5D6A79" w14:textId="77777777" w:rsidR="00EA330B" w:rsidRDefault="006C06EC" w:rsidP="006C06EC">
            <w:pPr>
              <w:pStyle w:val="ListParagraph"/>
              <w:rPr>
                <w:rFonts w:ascii="Arial" w:hAnsi="Arial" w:cs="Arial"/>
                <w:b/>
                <w:sz w:val="24"/>
                <w:szCs w:val="24"/>
              </w:rPr>
            </w:pPr>
            <w:r w:rsidRPr="00F07FC4">
              <w:rPr>
                <w:rFonts w:ascii="Arial" w:hAnsi="Arial" w:cs="Arial"/>
                <w:b/>
                <w:sz w:val="24"/>
                <w:szCs w:val="24"/>
              </w:rPr>
              <w:t>Note: Your response will also be used for assessment purposes if you are invited to an interview.</w:t>
            </w:r>
          </w:p>
          <w:p w14:paraId="5FFEB09D" w14:textId="6FBA6263" w:rsidR="00F07FC4" w:rsidRPr="00F07FC4" w:rsidRDefault="00F07FC4" w:rsidP="006C06EC">
            <w:pPr>
              <w:pStyle w:val="ListParagraph"/>
              <w:rPr>
                <w:rFonts w:ascii="Arial" w:hAnsi="Arial" w:cs="Arial"/>
                <w:b/>
                <w:sz w:val="24"/>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19029FB5" w14:textId="77777777" w:rsidR="00741843" w:rsidRDefault="00741843" w:rsidP="00EA330B">
            <w:pPr>
              <w:rPr>
                <w:rFonts w:ascii="Calibri" w:hAnsi="Calibri"/>
                <w:b/>
              </w:rPr>
            </w:pPr>
          </w:p>
          <w:p w14:paraId="14B5A358" w14:textId="77777777" w:rsidR="00BE06C2" w:rsidRDefault="00BE06C2" w:rsidP="00EA330B">
            <w:pPr>
              <w:rPr>
                <w:rFonts w:ascii="Calibri" w:hAnsi="Calibri"/>
                <w:b/>
              </w:rPr>
            </w:pPr>
          </w:p>
          <w:p w14:paraId="1748307A" w14:textId="77777777" w:rsidR="00741843" w:rsidRDefault="00741843" w:rsidP="00741843">
            <w:pPr>
              <w:rPr>
                <w:rFonts w:ascii="Calibri" w:hAnsi="Calibri"/>
                <w:b/>
              </w:rPr>
            </w:pPr>
          </w:p>
          <w:p w14:paraId="47787310" w14:textId="77777777" w:rsidR="00BE06C2" w:rsidRDefault="00BE06C2" w:rsidP="00741843">
            <w:pPr>
              <w:rPr>
                <w:rFonts w:ascii="Calibri" w:hAnsi="Calibri"/>
                <w:b/>
              </w:rPr>
            </w:pPr>
          </w:p>
          <w:p w14:paraId="176B60F7" w14:textId="77777777" w:rsidR="00BE06C2" w:rsidRDefault="00BE06C2" w:rsidP="00741843">
            <w:pPr>
              <w:rPr>
                <w:rFonts w:ascii="Calibri" w:hAnsi="Calibri"/>
                <w:b/>
              </w:rPr>
            </w:pPr>
          </w:p>
          <w:p w14:paraId="1D8150FE" w14:textId="77777777" w:rsidR="007D25F6" w:rsidRDefault="007D25F6" w:rsidP="00741843">
            <w:pPr>
              <w:rPr>
                <w:rFonts w:ascii="Calibri" w:hAnsi="Calibri"/>
                <w:b/>
              </w:rPr>
            </w:pPr>
          </w:p>
          <w:p w14:paraId="7A1EF60B" w14:textId="77777777" w:rsidR="007D25F6" w:rsidRDefault="007D25F6" w:rsidP="00741843">
            <w:pPr>
              <w:rPr>
                <w:rFonts w:ascii="Calibri" w:hAnsi="Calibri"/>
                <w:b/>
              </w:rPr>
            </w:pPr>
          </w:p>
          <w:p w14:paraId="7959B1F8" w14:textId="77777777" w:rsidR="007D25F6" w:rsidRDefault="007D25F6" w:rsidP="00741843">
            <w:pPr>
              <w:rPr>
                <w:rFonts w:ascii="Calibri" w:hAnsi="Calibri"/>
                <w:b/>
              </w:rPr>
            </w:pPr>
          </w:p>
          <w:p w14:paraId="6D86C4D3" w14:textId="77777777" w:rsidR="007D25F6" w:rsidRDefault="007D25F6" w:rsidP="00741843">
            <w:pPr>
              <w:rPr>
                <w:rFonts w:ascii="Calibri" w:hAnsi="Calibri"/>
                <w:b/>
              </w:rPr>
            </w:pPr>
          </w:p>
          <w:p w14:paraId="33B13000" w14:textId="77777777" w:rsidR="007D25F6" w:rsidRDefault="007D25F6" w:rsidP="00741843">
            <w:pPr>
              <w:rPr>
                <w:rFonts w:ascii="Calibri" w:hAnsi="Calibri"/>
                <w:b/>
              </w:rPr>
            </w:pPr>
          </w:p>
          <w:p w14:paraId="72E3163C" w14:textId="77777777" w:rsidR="007D25F6" w:rsidRPr="00C83FEC" w:rsidRDefault="007D25F6" w:rsidP="00741843">
            <w:pPr>
              <w:rPr>
                <w:rFonts w:ascii="Calibri" w:hAnsi="Calibri"/>
                <w:b/>
              </w:rPr>
            </w:pPr>
          </w:p>
        </w:tc>
      </w:tr>
      <w:tr w:rsidR="00775CB7" w:rsidRPr="00A0346B" w14:paraId="587B9622" w14:textId="77777777" w:rsidTr="00E3660A">
        <w:trPr>
          <w:cantSplit/>
          <w:trHeight w:val="408"/>
        </w:trPr>
        <w:tc>
          <w:tcPr>
            <w:tcW w:w="4815" w:type="dxa"/>
            <w:tcBorders>
              <w:top w:val="single" w:sz="4" w:space="0" w:color="auto"/>
              <w:left w:val="single" w:sz="4" w:space="0" w:color="auto"/>
              <w:bottom w:val="single" w:sz="2" w:space="0" w:color="auto"/>
              <w:right w:val="single" w:sz="4" w:space="0" w:color="auto"/>
            </w:tcBorders>
            <w:vAlign w:val="center"/>
          </w:tcPr>
          <w:p w14:paraId="0774D256" w14:textId="082AB4BB" w:rsidR="006C06EC" w:rsidRDefault="00D0002C" w:rsidP="00D0002C">
            <w:pPr>
              <w:pStyle w:val="ListParagraph"/>
              <w:numPr>
                <w:ilvl w:val="0"/>
                <w:numId w:val="2"/>
              </w:numPr>
              <w:rPr>
                <w:rFonts w:ascii="Arial" w:hAnsi="Arial" w:cs="Arial"/>
                <w:sz w:val="24"/>
                <w:szCs w:val="24"/>
              </w:rPr>
            </w:pPr>
            <w:r w:rsidRPr="00D0002C">
              <w:rPr>
                <w:rFonts w:ascii="Arial" w:hAnsi="Arial" w:cs="Arial"/>
                <w:sz w:val="24"/>
                <w:szCs w:val="24"/>
              </w:rPr>
              <w:t>Experience working with individuals/families from diverse backgrounds (cultural, financially disadvantaged, persons with disabilities, socially disadvantaged, newcomers, etc.) who may face multiple barriers and challenges such as addictions, mental illness, disability and employment</w:t>
            </w:r>
            <w:r>
              <w:rPr>
                <w:rFonts w:ascii="Arial" w:hAnsi="Arial" w:cs="Arial"/>
                <w:sz w:val="24"/>
                <w:szCs w:val="24"/>
              </w:rPr>
              <w:t>.</w:t>
            </w:r>
          </w:p>
          <w:p w14:paraId="69640CC6" w14:textId="77777777" w:rsidR="00D0002C" w:rsidRPr="00F07FC4" w:rsidRDefault="00D0002C" w:rsidP="00D0002C">
            <w:pPr>
              <w:pStyle w:val="ListParagraph"/>
              <w:rPr>
                <w:rFonts w:ascii="Arial" w:hAnsi="Arial" w:cs="Arial"/>
                <w:sz w:val="24"/>
                <w:szCs w:val="24"/>
              </w:rPr>
            </w:pPr>
          </w:p>
          <w:p w14:paraId="4689B9B3" w14:textId="01BA0B87" w:rsidR="006C06EC" w:rsidRPr="00F07FC4" w:rsidRDefault="00D0002C" w:rsidP="006C06EC">
            <w:pPr>
              <w:pStyle w:val="ListParagraph"/>
              <w:rPr>
                <w:rFonts w:ascii="Arial" w:hAnsi="Arial" w:cs="Arial"/>
                <w:b/>
                <w:sz w:val="24"/>
                <w:szCs w:val="24"/>
              </w:rPr>
            </w:pPr>
            <w:r w:rsidRPr="00D0002C">
              <w:rPr>
                <w:rFonts w:ascii="Arial" w:hAnsi="Arial" w:cs="Arial"/>
                <w:b/>
                <w:sz w:val="24"/>
                <w:szCs w:val="24"/>
              </w:rPr>
              <w:lastRenderedPageBreak/>
              <w:t>Please provide an example of a time that you had to deal with or address a barrier or challenge for a client or participant from one of the above groups.</w:t>
            </w:r>
            <w:r>
              <w:rPr>
                <w:rFonts w:ascii="Arial" w:hAnsi="Arial" w:cs="Arial"/>
                <w:b/>
                <w:sz w:val="24"/>
                <w:szCs w:val="24"/>
              </w:rPr>
              <w:t xml:space="preserve"> </w:t>
            </w:r>
            <w:r w:rsidR="006C06EC" w:rsidRPr="00F07FC4">
              <w:rPr>
                <w:rFonts w:ascii="Arial" w:hAnsi="Arial" w:cs="Arial"/>
                <w:b/>
                <w:sz w:val="24"/>
                <w:szCs w:val="24"/>
              </w:rPr>
              <w:t>(Do not use actual names.)</w:t>
            </w:r>
          </w:p>
          <w:p w14:paraId="2CA5F127" w14:textId="77777777" w:rsidR="006C06EC" w:rsidRPr="00F07FC4" w:rsidRDefault="006C06EC" w:rsidP="006C06EC">
            <w:pPr>
              <w:pStyle w:val="ListParagraph"/>
              <w:rPr>
                <w:rFonts w:ascii="Arial" w:hAnsi="Arial" w:cs="Arial"/>
                <w:b/>
                <w:sz w:val="24"/>
                <w:szCs w:val="24"/>
              </w:rPr>
            </w:pPr>
          </w:p>
          <w:p w14:paraId="2131CDD1" w14:textId="77777777" w:rsidR="00775CB7" w:rsidRDefault="006C06EC" w:rsidP="006C06EC">
            <w:pPr>
              <w:pStyle w:val="ListParagraph"/>
              <w:rPr>
                <w:rFonts w:ascii="Arial" w:hAnsi="Arial" w:cs="Arial"/>
                <w:b/>
                <w:sz w:val="24"/>
                <w:szCs w:val="24"/>
              </w:rPr>
            </w:pPr>
            <w:r w:rsidRPr="00F07FC4">
              <w:rPr>
                <w:rFonts w:ascii="Arial" w:hAnsi="Arial" w:cs="Arial"/>
                <w:b/>
                <w:sz w:val="24"/>
                <w:szCs w:val="24"/>
              </w:rPr>
              <w:t>Note:  Your response will also be used for assessment purposes if you are invited to an interview.</w:t>
            </w:r>
          </w:p>
          <w:p w14:paraId="78CD1A66" w14:textId="06CA7D33" w:rsidR="00F07FC4" w:rsidRPr="00F07FC4" w:rsidRDefault="00F07FC4" w:rsidP="006C06EC">
            <w:pPr>
              <w:pStyle w:val="ListParagraph"/>
              <w:rPr>
                <w:rFonts w:ascii="Arial" w:hAnsi="Arial" w:cs="Arial"/>
                <w:sz w:val="24"/>
                <w:szCs w:val="24"/>
              </w:rPr>
            </w:pPr>
          </w:p>
        </w:tc>
        <w:tc>
          <w:tcPr>
            <w:tcW w:w="6095" w:type="dxa"/>
            <w:gridSpan w:val="2"/>
            <w:tcBorders>
              <w:top w:val="single" w:sz="4" w:space="0" w:color="auto"/>
              <w:left w:val="single" w:sz="4" w:space="0" w:color="auto"/>
              <w:bottom w:val="single" w:sz="2" w:space="0" w:color="auto"/>
              <w:right w:val="single" w:sz="4" w:space="0" w:color="auto"/>
            </w:tcBorders>
            <w:vAlign w:val="center"/>
          </w:tcPr>
          <w:p w14:paraId="6F7ABEC7" w14:textId="77777777" w:rsidR="00775CB7" w:rsidRDefault="00775CB7" w:rsidP="00EA330B">
            <w:pPr>
              <w:rPr>
                <w:rFonts w:ascii="Calibri" w:hAnsi="Calibri"/>
                <w:b/>
              </w:rPr>
            </w:pPr>
          </w:p>
          <w:p w14:paraId="52F5BEB8" w14:textId="77777777" w:rsidR="00BE06C2" w:rsidRDefault="00BE06C2" w:rsidP="00EA330B">
            <w:pPr>
              <w:rPr>
                <w:rFonts w:ascii="Calibri" w:hAnsi="Calibri"/>
                <w:b/>
              </w:rPr>
            </w:pPr>
          </w:p>
          <w:p w14:paraId="38A27E5F" w14:textId="77777777" w:rsidR="00741843" w:rsidRDefault="00741843" w:rsidP="00EA330B">
            <w:pPr>
              <w:rPr>
                <w:rFonts w:ascii="Calibri" w:hAnsi="Calibri"/>
                <w:b/>
              </w:rPr>
            </w:pPr>
          </w:p>
          <w:p w14:paraId="4CD6E112" w14:textId="77777777" w:rsidR="00741843" w:rsidRDefault="00741843" w:rsidP="00EA330B">
            <w:pPr>
              <w:rPr>
                <w:rFonts w:ascii="Calibri" w:hAnsi="Calibri"/>
                <w:b/>
              </w:rPr>
            </w:pPr>
          </w:p>
          <w:p w14:paraId="6A855238" w14:textId="77777777" w:rsidR="00741843" w:rsidRDefault="00741843" w:rsidP="00EA330B">
            <w:pPr>
              <w:rPr>
                <w:rFonts w:ascii="Calibri" w:hAnsi="Calibri"/>
                <w:b/>
              </w:rPr>
            </w:pPr>
          </w:p>
          <w:p w14:paraId="17B010A7" w14:textId="77777777" w:rsidR="00BE06C2" w:rsidRDefault="00BE06C2" w:rsidP="00EA330B">
            <w:pPr>
              <w:rPr>
                <w:rFonts w:ascii="Calibri" w:hAnsi="Calibri"/>
                <w:b/>
              </w:rPr>
            </w:pPr>
          </w:p>
        </w:tc>
      </w:tr>
    </w:tbl>
    <w:p w14:paraId="5534B611" w14:textId="77777777" w:rsidR="00565968" w:rsidRDefault="00565968" w:rsidP="001509F0">
      <w:pPr>
        <w:spacing w:before="120"/>
        <w:jc w:val="center"/>
        <w:rPr>
          <w:rFonts w:ascii="Arial" w:hAnsi="Arial" w:cs="Arial"/>
          <w:szCs w:val="24"/>
        </w:rPr>
      </w:pPr>
    </w:p>
    <w:p w14:paraId="07F784D8" w14:textId="77A377B8"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(i.e. resume, cover letter,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FF0826C" w14:textId="7BEA6643" w:rsidR="001509F0" w:rsidRDefault="001509F0" w:rsidP="00B73A25">
      <w:pPr>
        <w:tabs>
          <w:tab w:val="left" w:pos="8120"/>
        </w:tabs>
        <w:rPr>
          <w:sz w:val="24"/>
          <w:szCs w:val="24"/>
        </w:rPr>
      </w:pPr>
    </w:p>
    <w:p w14:paraId="6A6215C4" w14:textId="4FEA031A" w:rsidR="002D41C4" w:rsidRDefault="002D41C4" w:rsidP="00B73A25">
      <w:pPr>
        <w:tabs>
          <w:tab w:val="left" w:pos="8120"/>
        </w:tabs>
        <w:rPr>
          <w:sz w:val="24"/>
          <w:szCs w:val="24"/>
        </w:rPr>
      </w:pPr>
    </w:p>
    <w:p w14:paraId="5F85E2CC" w14:textId="70129525" w:rsidR="002D41C4" w:rsidRPr="00B73A25" w:rsidRDefault="002D41C4" w:rsidP="00B73A25">
      <w:pPr>
        <w:tabs>
          <w:tab w:val="left" w:pos="8120"/>
        </w:tabs>
        <w:rPr>
          <w:sz w:val="24"/>
          <w:szCs w:val="24"/>
        </w:rPr>
      </w:pPr>
      <w:r>
        <w:rPr>
          <w:sz w:val="24"/>
          <w:szCs w:val="24"/>
        </w:rPr>
        <w:tab/>
      </w:r>
    </w:p>
    <w:sectPr w:rsidR="002D41C4" w:rsidRPr="00B73A25" w:rsidSect="00A73767">
      <w:headerReference w:type="default" r:id="rId14"/>
      <w:footerReference w:type="even" r:id="rId15"/>
      <w:footerReference w:type="default" r:id="rId16"/>
      <w:headerReference w:type="first" r:id="rId17"/>
      <w:footerReference w:type="first" r:id="rId18"/>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A2E7C" w14:textId="77777777" w:rsidR="00FD1DD2" w:rsidRDefault="00FD1DD2" w:rsidP="007856F6">
      <w:r>
        <w:separator/>
      </w:r>
    </w:p>
  </w:endnote>
  <w:endnote w:type="continuationSeparator" w:id="0">
    <w:p w14:paraId="58625609" w14:textId="77777777" w:rsidR="00FD1DD2" w:rsidRDefault="00FD1DD2"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77777777"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This personal information is being collected under the authority of The Civil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Civil Service Commission 935 – 155 Carlton Street, Winnipeg, MB, R3C 3H8 204-945-2332</w:t>
    </w:r>
  </w:p>
  <w:p w14:paraId="6884BC3E" w14:textId="77777777"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7777777"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This personal information is being collected under the authority of The Civil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Civil Service Commission 935 – 155 Carlton Street, Winnipeg, MB, R3C 3H8 204-945-2332</w:t>
    </w:r>
  </w:p>
  <w:p w14:paraId="2E535DD6" w14:textId="77777777"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520BB" w14:textId="77777777" w:rsidR="00FD1DD2" w:rsidRDefault="00FD1DD2" w:rsidP="007856F6">
      <w:r>
        <w:separator/>
      </w:r>
    </w:p>
  </w:footnote>
  <w:footnote w:type="continuationSeparator" w:id="0">
    <w:p w14:paraId="3F16F273" w14:textId="77777777" w:rsidR="00FD1DD2" w:rsidRDefault="00FD1DD2"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82507770">
    <w:abstractNumId w:val="1"/>
  </w:num>
  <w:num w:numId="2" w16cid:durableId="1064990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hideSpellingErrors/>
  <w:hideGrammaticalErrors/>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42D11"/>
    <w:rsid w:val="00044899"/>
    <w:rsid w:val="000451B7"/>
    <w:rsid w:val="000B6584"/>
    <w:rsid w:val="000C2E58"/>
    <w:rsid w:val="000C4793"/>
    <w:rsid w:val="000D475E"/>
    <w:rsid w:val="000E171C"/>
    <w:rsid w:val="00106047"/>
    <w:rsid w:val="001064ED"/>
    <w:rsid w:val="00116A3B"/>
    <w:rsid w:val="0012635C"/>
    <w:rsid w:val="00146545"/>
    <w:rsid w:val="001509F0"/>
    <w:rsid w:val="0015624F"/>
    <w:rsid w:val="00182FF8"/>
    <w:rsid w:val="001A1FEB"/>
    <w:rsid w:val="001C688A"/>
    <w:rsid w:val="001D494C"/>
    <w:rsid w:val="001E21BC"/>
    <w:rsid w:val="00222604"/>
    <w:rsid w:val="00233860"/>
    <w:rsid w:val="00237EB9"/>
    <w:rsid w:val="00246A5F"/>
    <w:rsid w:val="00254E12"/>
    <w:rsid w:val="002567B8"/>
    <w:rsid w:val="00260EFC"/>
    <w:rsid w:val="00280D2E"/>
    <w:rsid w:val="00293D76"/>
    <w:rsid w:val="002D41C4"/>
    <w:rsid w:val="002D6513"/>
    <w:rsid w:val="002D6A14"/>
    <w:rsid w:val="003017DC"/>
    <w:rsid w:val="00315B07"/>
    <w:rsid w:val="00335F4A"/>
    <w:rsid w:val="00344B13"/>
    <w:rsid w:val="003551B0"/>
    <w:rsid w:val="003562B7"/>
    <w:rsid w:val="00380B03"/>
    <w:rsid w:val="00382E58"/>
    <w:rsid w:val="00386CCE"/>
    <w:rsid w:val="003A2A03"/>
    <w:rsid w:val="003B5FDE"/>
    <w:rsid w:val="003C0087"/>
    <w:rsid w:val="003E6C33"/>
    <w:rsid w:val="00407982"/>
    <w:rsid w:val="0042475D"/>
    <w:rsid w:val="00433AA9"/>
    <w:rsid w:val="00441F14"/>
    <w:rsid w:val="00457C95"/>
    <w:rsid w:val="004770EA"/>
    <w:rsid w:val="0048064C"/>
    <w:rsid w:val="0049338F"/>
    <w:rsid w:val="004B1CAA"/>
    <w:rsid w:val="004D6E5B"/>
    <w:rsid w:val="0050362D"/>
    <w:rsid w:val="00524891"/>
    <w:rsid w:val="00563977"/>
    <w:rsid w:val="00565968"/>
    <w:rsid w:val="005B0250"/>
    <w:rsid w:val="005B5F07"/>
    <w:rsid w:val="00621D20"/>
    <w:rsid w:val="006659B1"/>
    <w:rsid w:val="0066748C"/>
    <w:rsid w:val="00692765"/>
    <w:rsid w:val="00695D12"/>
    <w:rsid w:val="006B22B3"/>
    <w:rsid w:val="006B4D89"/>
    <w:rsid w:val="006C06EC"/>
    <w:rsid w:val="006C07B3"/>
    <w:rsid w:val="006C21E9"/>
    <w:rsid w:val="006C6C57"/>
    <w:rsid w:val="006D4D3B"/>
    <w:rsid w:val="0070541C"/>
    <w:rsid w:val="00721B79"/>
    <w:rsid w:val="00733685"/>
    <w:rsid w:val="00741843"/>
    <w:rsid w:val="0077047A"/>
    <w:rsid w:val="00770644"/>
    <w:rsid w:val="007728F8"/>
    <w:rsid w:val="00775CB7"/>
    <w:rsid w:val="00782FFA"/>
    <w:rsid w:val="00784CD1"/>
    <w:rsid w:val="007856F6"/>
    <w:rsid w:val="007A53E4"/>
    <w:rsid w:val="007C7984"/>
    <w:rsid w:val="007D25F6"/>
    <w:rsid w:val="007D2641"/>
    <w:rsid w:val="00801E55"/>
    <w:rsid w:val="00852B85"/>
    <w:rsid w:val="00883E3D"/>
    <w:rsid w:val="00893B03"/>
    <w:rsid w:val="008F32F2"/>
    <w:rsid w:val="00904E50"/>
    <w:rsid w:val="00905841"/>
    <w:rsid w:val="00914BB7"/>
    <w:rsid w:val="009245EE"/>
    <w:rsid w:val="0094594B"/>
    <w:rsid w:val="009863EA"/>
    <w:rsid w:val="009A6921"/>
    <w:rsid w:val="009B03D9"/>
    <w:rsid w:val="009F7DB2"/>
    <w:rsid w:val="00A146A1"/>
    <w:rsid w:val="00A23AC9"/>
    <w:rsid w:val="00A70FE5"/>
    <w:rsid w:val="00A73767"/>
    <w:rsid w:val="00A961DC"/>
    <w:rsid w:val="00AB2907"/>
    <w:rsid w:val="00AF7628"/>
    <w:rsid w:val="00B179CC"/>
    <w:rsid w:val="00B26EFC"/>
    <w:rsid w:val="00B616CB"/>
    <w:rsid w:val="00B73A25"/>
    <w:rsid w:val="00B85EBD"/>
    <w:rsid w:val="00B92F37"/>
    <w:rsid w:val="00BA64A9"/>
    <w:rsid w:val="00BB2E9A"/>
    <w:rsid w:val="00BD093A"/>
    <w:rsid w:val="00BE06C2"/>
    <w:rsid w:val="00BF0D2D"/>
    <w:rsid w:val="00BF4852"/>
    <w:rsid w:val="00C35796"/>
    <w:rsid w:val="00C40EC3"/>
    <w:rsid w:val="00C873AF"/>
    <w:rsid w:val="00C95A20"/>
    <w:rsid w:val="00C97533"/>
    <w:rsid w:val="00CA19BC"/>
    <w:rsid w:val="00CB75F1"/>
    <w:rsid w:val="00CC365D"/>
    <w:rsid w:val="00CC6FCF"/>
    <w:rsid w:val="00CE1AED"/>
    <w:rsid w:val="00CE2B5C"/>
    <w:rsid w:val="00CE5A17"/>
    <w:rsid w:val="00D0002C"/>
    <w:rsid w:val="00D03246"/>
    <w:rsid w:val="00D40914"/>
    <w:rsid w:val="00D46084"/>
    <w:rsid w:val="00D4712F"/>
    <w:rsid w:val="00D57BC4"/>
    <w:rsid w:val="00D6395F"/>
    <w:rsid w:val="00DB49D4"/>
    <w:rsid w:val="00DD169B"/>
    <w:rsid w:val="00DE0FAF"/>
    <w:rsid w:val="00DF64C2"/>
    <w:rsid w:val="00E03A50"/>
    <w:rsid w:val="00E10449"/>
    <w:rsid w:val="00E16B60"/>
    <w:rsid w:val="00E21A66"/>
    <w:rsid w:val="00E25290"/>
    <w:rsid w:val="00E3660A"/>
    <w:rsid w:val="00E419AC"/>
    <w:rsid w:val="00E72A1E"/>
    <w:rsid w:val="00EA1D1A"/>
    <w:rsid w:val="00EA330B"/>
    <w:rsid w:val="00EA4046"/>
    <w:rsid w:val="00ED586A"/>
    <w:rsid w:val="00EE1FC8"/>
    <w:rsid w:val="00EE4E41"/>
    <w:rsid w:val="00EF55B9"/>
    <w:rsid w:val="00EF6DF7"/>
    <w:rsid w:val="00F07FC4"/>
    <w:rsid w:val="00F1534B"/>
    <w:rsid w:val="00F3362E"/>
    <w:rsid w:val="00F416BD"/>
    <w:rsid w:val="00F62732"/>
    <w:rsid w:val="00F676DA"/>
    <w:rsid w:val="00FC07FB"/>
    <w:rsid w:val="00FD1DD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paragraph" w:styleId="Revision">
    <w:name w:val="Revision"/>
    <w:hidden/>
    <w:uiPriority w:val="99"/>
    <w:semiHidden/>
    <w:rsid w:val="007728F8"/>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15102">
      <w:bodyDiv w:val="1"/>
      <w:marLeft w:val="0"/>
      <w:marRight w:val="0"/>
      <w:marTop w:val="0"/>
      <w:marBottom w:val="0"/>
      <w:divBdr>
        <w:top w:val="none" w:sz="0" w:space="0" w:color="auto"/>
        <w:left w:val="none" w:sz="0" w:space="0" w:color="auto"/>
        <w:bottom w:val="none" w:sz="0" w:space="0" w:color="auto"/>
        <w:right w:val="none" w:sz="0" w:space="0" w:color="auto"/>
      </w:divBdr>
    </w:div>
    <w:div w:id="544635995">
      <w:bodyDiv w:val="1"/>
      <w:marLeft w:val="0"/>
      <w:marRight w:val="0"/>
      <w:marTop w:val="0"/>
      <w:marBottom w:val="0"/>
      <w:divBdr>
        <w:top w:val="none" w:sz="0" w:space="0" w:color="auto"/>
        <w:left w:val="none" w:sz="0" w:space="0" w:color="auto"/>
        <w:bottom w:val="none" w:sz="0" w:space="0" w:color="auto"/>
        <w:right w:val="none" w:sz="0" w:space="0" w:color="auto"/>
      </w:divBdr>
    </w:div>
    <w:div w:id="547374825">
      <w:bodyDiv w:val="1"/>
      <w:marLeft w:val="0"/>
      <w:marRight w:val="0"/>
      <w:marTop w:val="0"/>
      <w:marBottom w:val="0"/>
      <w:divBdr>
        <w:top w:val="none" w:sz="0" w:space="0" w:color="auto"/>
        <w:left w:val="none" w:sz="0" w:space="0" w:color="auto"/>
        <w:bottom w:val="none" w:sz="0" w:space="0" w:color="auto"/>
        <w:right w:val="none" w:sz="0" w:space="0" w:color="auto"/>
      </w:divBdr>
    </w:div>
    <w:div w:id="1264727585">
      <w:bodyDiv w:val="1"/>
      <w:marLeft w:val="0"/>
      <w:marRight w:val="0"/>
      <w:marTop w:val="0"/>
      <w:marBottom w:val="0"/>
      <w:divBdr>
        <w:top w:val="none" w:sz="0" w:space="0" w:color="auto"/>
        <w:left w:val="none" w:sz="0" w:space="0" w:color="auto"/>
        <w:bottom w:val="none" w:sz="0" w:space="0" w:color="auto"/>
        <w:right w:val="none" w:sz="0" w:space="0" w:color="auto"/>
      </w:divBdr>
    </w:div>
    <w:div w:id="1727951868">
      <w:bodyDiv w:val="1"/>
      <w:marLeft w:val="0"/>
      <w:marRight w:val="0"/>
      <w:marTop w:val="0"/>
      <w:marBottom w:val="0"/>
      <w:divBdr>
        <w:top w:val="none" w:sz="0" w:space="0" w:color="auto"/>
        <w:left w:val="none" w:sz="0" w:space="0" w:color="auto"/>
        <w:bottom w:val="none" w:sz="0" w:space="0" w:color="auto"/>
        <w:right w:val="none" w:sz="0" w:space="0" w:color="auto"/>
      </w:divBdr>
    </w:div>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ba.ca/csc/policyman/veterans.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2.gov.mb.ca/laws/statutes/ccsm/c110e.ph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6D694B200CE544ABB7A46D6534F961A" ma:contentTypeVersion="0" ma:contentTypeDescription="Create a new document." ma:contentTypeScope="" ma:versionID="66b1b8272d76d73b747fb916bec4d8fe">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621A85-7B62-4D73-BB88-8D3450B53F40}">
  <ds:schemaRefs>
    <ds:schemaRef ds:uri="http://schemas.openxmlformats.org/officeDocument/2006/bibliography"/>
  </ds:schemaRefs>
</ds:datastoreItem>
</file>

<file path=customXml/itemProps2.xml><?xml version="1.0" encoding="utf-8"?>
<ds:datastoreItem xmlns:ds="http://schemas.openxmlformats.org/officeDocument/2006/customXml" ds:itemID="{EB568CD9-CDA6-4914-9073-B37A18D3DD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0FAA994-6056-4A78-BF9A-60B0ABF1CC8D}">
  <ds:schemaRefs>
    <ds:schemaRef ds:uri="http://schemas.microsoft.com/office/2006/metadata/properties"/>
  </ds:schemaRefs>
</ds:datastoreItem>
</file>

<file path=customXml/itemProps4.xml><?xml version="1.0" encoding="utf-8"?>
<ds:datastoreItem xmlns:ds="http://schemas.openxmlformats.org/officeDocument/2006/customXml" ds:itemID="{784AC2BB-A375-4F48-B346-F707EC56BA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1113</Words>
  <Characters>6346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ANGDESKTOP</dc:creator>
  <cp:keywords/>
  <dc:description/>
  <cp:lastModifiedBy>Kovach, Irina</cp:lastModifiedBy>
  <cp:revision>2</cp:revision>
  <cp:lastPrinted>2020-07-20T18:40:00Z</cp:lastPrinted>
  <dcterms:created xsi:type="dcterms:W3CDTF">2025-10-10T17:40:00Z</dcterms:created>
  <dcterms:modified xsi:type="dcterms:W3CDTF">2025-10-10T17:40:00Z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0x010100F6D694B200CE544ABB7A46D6534F961A</vt:lpwstr>
  </property>
</Properties>
</file>