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9B7EB4E" w:rsidR="000D475E" w:rsidRPr="0061429C" w:rsidRDefault="0061429C" w:rsidP="000D475E">
            <w:pPr>
              <w:spacing w:before="120"/>
              <w:rPr>
                <w:rFonts w:ascii="Arial" w:hAnsi="Arial" w:cs="Arial"/>
                <w:b/>
                <w:bCs/>
              </w:rPr>
            </w:pPr>
            <w:r w:rsidRPr="0061429C">
              <w:rPr>
                <w:rFonts w:ascii="Arial" w:hAnsi="Arial" w:cs="Arial"/>
                <w:b/>
                <w:bCs/>
              </w:rPr>
              <w:t>446</w:t>
            </w:r>
            <w:r w:rsidR="00593F8A">
              <w:rPr>
                <w:rFonts w:ascii="Arial" w:hAnsi="Arial" w:cs="Arial"/>
                <w:b/>
                <w:bCs/>
              </w:rPr>
              <w:t>58</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755C6EF" w:rsidR="000D475E" w:rsidRPr="0061429C" w:rsidRDefault="00593F8A" w:rsidP="000D475E">
            <w:pPr>
              <w:spacing w:before="120"/>
              <w:rPr>
                <w:rFonts w:ascii="Arial" w:hAnsi="Arial" w:cs="Arial"/>
                <w:b/>
                <w:bCs/>
              </w:rPr>
            </w:pPr>
            <w:r w:rsidRPr="00593F8A">
              <w:rPr>
                <w:rFonts w:ascii="Arial" w:hAnsi="Arial" w:cs="Arial"/>
                <w:b/>
                <w:bCs/>
              </w:rPr>
              <w:t>Senior Waterway Planning Engineer</w:t>
            </w:r>
            <w:r w:rsidR="00724D4F">
              <w:rPr>
                <w:rFonts w:ascii="Arial" w:hAnsi="Arial" w:cs="Arial"/>
                <w:b/>
                <w:bCs/>
              </w:rPr>
              <w:t xml:space="preserve"> (EG4)</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2BBBA796" w:rsidR="00EA330B" w:rsidRPr="00D554A4" w:rsidRDefault="000B295A" w:rsidP="008F32F2">
            <w:pPr>
              <w:spacing w:before="60"/>
              <w:rPr>
                <w:rFonts w:ascii="Arial" w:hAnsi="Arial" w:cs="Arial"/>
                <w:bCs/>
              </w:rPr>
            </w:pPr>
            <w:r w:rsidRPr="000B295A">
              <w:rPr>
                <w:rFonts w:ascii="Arial" w:hAnsi="Arial" w:cs="Arial"/>
                <w:bCs/>
              </w:rPr>
              <w:t xml:space="preserve">Must have a </w:t>
            </w:r>
            <w:proofErr w:type="gramStart"/>
            <w:r w:rsidRPr="000B295A">
              <w:rPr>
                <w:rFonts w:ascii="Arial" w:hAnsi="Arial" w:cs="Arial"/>
                <w:bCs/>
              </w:rPr>
              <w:t>Bachelor’s degree in Civil/Water Resources Engineering</w:t>
            </w:r>
            <w:proofErr w:type="gramEnd"/>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1CE6F9CC" w:rsidR="00EA330B" w:rsidRPr="00D554A4" w:rsidRDefault="000B295A" w:rsidP="001027D3">
            <w:pPr>
              <w:spacing w:before="60"/>
              <w:rPr>
                <w:rFonts w:ascii="Arial" w:hAnsi="Arial" w:cs="Arial"/>
                <w:bCs/>
              </w:rPr>
            </w:pPr>
            <w:r w:rsidRPr="000B295A">
              <w:rPr>
                <w:rFonts w:ascii="Arial" w:hAnsi="Arial" w:cs="Arial"/>
                <w:bCs/>
              </w:rPr>
              <w:t>Must be registered (or be eligible for registration) as a Professional Engineer with Engineers Geoscientists Manitoba (EGM)</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5E7D17" w:rsidRPr="00A0346B" w14:paraId="773694B6" w14:textId="77777777" w:rsidTr="00EA330B">
        <w:trPr>
          <w:trHeight w:val="397"/>
        </w:trPr>
        <w:tc>
          <w:tcPr>
            <w:tcW w:w="8500" w:type="dxa"/>
            <w:gridSpan w:val="2"/>
            <w:tcBorders>
              <w:top w:val="single" w:sz="4" w:space="0" w:color="auto"/>
            </w:tcBorders>
            <w:shd w:val="clear" w:color="auto" w:fill="FFFFFF" w:themeFill="background1"/>
            <w:vAlign w:val="center"/>
          </w:tcPr>
          <w:p w14:paraId="6D2DDBE5" w14:textId="2E05ED49" w:rsidR="005E7D17" w:rsidRPr="00D554A4" w:rsidRDefault="000B295A" w:rsidP="001027D3">
            <w:pPr>
              <w:spacing w:before="60"/>
              <w:rPr>
                <w:rFonts w:ascii="Arial" w:hAnsi="Arial" w:cs="Arial"/>
                <w:bCs/>
              </w:rPr>
            </w:pPr>
            <w:r w:rsidRPr="000B295A">
              <w:rPr>
                <w:rFonts w:ascii="Arial" w:hAnsi="Arial" w:cs="Arial"/>
                <w:bCs/>
              </w:rPr>
              <w:t>Must be willing and able to travel within Manitoba as required</w:t>
            </w:r>
          </w:p>
        </w:tc>
        <w:tc>
          <w:tcPr>
            <w:tcW w:w="2410" w:type="dxa"/>
            <w:tcBorders>
              <w:top w:val="single" w:sz="4" w:space="0" w:color="auto"/>
            </w:tcBorders>
            <w:shd w:val="clear" w:color="auto" w:fill="FFFFFF" w:themeFill="background1"/>
            <w:vAlign w:val="center"/>
          </w:tcPr>
          <w:p w14:paraId="1359CDBD" w14:textId="0370F999"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5E7D17" w:rsidRPr="00A0346B" w14:paraId="4F652973" w14:textId="77777777" w:rsidTr="00EA330B">
        <w:trPr>
          <w:trHeight w:val="397"/>
        </w:trPr>
        <w:tc>
          <w:tcPr>
            <w:tcW w:w="8500" w:type="dxa"/>
            <w:gridSpan w:val="2"/>
            <w:tcBorders>
              <w:top w:val="single" w:sz="4" w:space="0" w:color="auto"/>
            </w:tcBorders>
            <w:shd w:val="clear" w:color="auto" w:fill="FFFFFF" w:themeFill="background1"/>
            <w:vAlign w:val="center"/>
          </w:tcPr>
          <w:p w14:paraId="672D1716" w14:textId="2AAF19A0" w:rsidR="005E7D17" w:rsidRPr="00D554A4" w:rsidRDefault="000B295A" w:rsidP="001027D3">
            <w:pPr>
              <w:spacing w:before="60"/>
              <w:rPr>
                <w:rFonts w:ascii="Arial" w:hAnsi="Arial" w:cs="Arial"/>
                <w:bCs/>
              </w:rPr>
            </w:pPr>
            <w:r w:rsidRPr="000B295A">
              <w:rPr>
                <w:rFonts w:ascii="Arial" w:hAnsi="Arial" w:cs="Arial"/>
                <w:bCs/>
              </w:rPr>
              <w:t>Must be able to occasionally work in an outdoor rough terrain environment in both winter and summer in extreme weather conditions</w:t>
            </w:r>
          </w:p>
        </w:tc>
        <w:tc>
          <w:tcPr>
            <w:tcW w:w="2410" w:type="dxa"/>
            <w:tcBorders>
              <w:top w:val="single" w:sz="4" w:space="0" w:color="auto"/>
            </w:tcBorders>
            <w:shd w:val="clear" w:color="auto" w:fill="FFFFFF" w:themeFill="background1"/>
            <w:vAlign w:val="center"/>
          </w:tcPr>
          <w:p w14:paraId="47DB9EBA" w14:textId="707CFA8A"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F72759" w:rsidRDefault="00EA330B" w:rsidP="00EA330B">
            <w:pPr>
              <w:rPr>
                <w:rFonts w:ascii="Arial" w:hAnsi="Arial" w:cs="Arial"/>
                <w:b/>
                <w:sz w:val="10"/>
                <w:szCs w:val="10"/>
              </w:rPr>
            </w:pPr>
          </w:p>
          <w:p w14:paraId="3235A4A3" w14:textId="77777777" w:rsidR="00F72759"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33BE7A34" w:rsidR="00C57D56" w:rsidRPr="00F72759" w:rsidRDefault="00C57D56" w:rsidP="00EA330B">
            <w:pPr>
              <w:rPr>
                <w:rFonts w:ascii="Arial" w:hAnsi="Arial" w:cs="Arial"/>
                <w:b/>
                <w:i/>
                <w:u w:val="single"/>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5344E9D" w14:textId="67D0C90B" w:rsidR="00EA330B" w:rsidRPr="00536438" w:rsidRDefault="00DB4BA1" w:rsidP="00DB4BA1">
            <w:pPr>
              <w:rPr>
                <w:rFonts w:ascii="Arial" w:hAnsi="Arial" w:cs="Arial"/>
                <w:b/>
                <w:bCs/>
              </w:rPr>
            </w:pPr>
            <w:r w:rsidRPr="00536438">
              <w:rPr>
                <w:rFonts w:ascii="Arial" w:hAnsi="Arial" w:cs="Arial"/>
                <w:b/>
                <w:bCs/>
                <w:u w:val="single"/>
              </w:rPr>
              <w:t>Condition of Employment</w:t>
            </w:r>
            <w:r w:rsidRPr="00536438">
              <w:rPr>
                <w:rFonts w:ascii="Arial" w:hAnsi="Arial" w:cs="Arial"/>
                <w:b/>
                <w:bCs/>
              </w:rPr>
              <w:t>:</w:t>
            </w:r>
          </w:p>
          <w:p w14:paraId="268E68F0" w14:textId="77777777" w:rsidR="004B055C" w:rsidRDefault="00DB4BA1" w:rsidP="00671EC8">
            <w:pPr>
              <w:rPr>
                <w:rFonts w:ascii="Arial" w:hAnsi="Arial" w:cs="Arial"/>
                <w:bCs/>
              </w:rPr>
            </w:pPr>
            <w:r w:rsidRPr="00671EC8">
              <w:rPr>
                <w:rFonts w:ascii="Arial" w:hAnsi="Arial" w:cs="Arial"/>
                <w:bCs/>
              </w:rPr>
              <w:t xml:space="preserve">Must have a </w:t>
            </w:r>
            <w:proofErr w:type="gramStart"/>
            <w:r w:rsidRPr="00671EC8">
              <w:rPr>
                <w:rFonts w:ascii="Arial" w:hAnsi="Arial" w:cs="Arial"/>
                <w:bCs/>
              </w:rPr>
              <w:t>Bachelor’s degree in Civil/Water Resources Engineering</w:t>
            </w:r>
            <w:proofErr w:type="gramEnd"/>
          </w:p>
          <w:p w14:paraId="2C5F9069" w14:textId="77777777" w:rsidR="00E30690" w:rsidRDefault="00E30690" w:rsidP="00671EC8">
            <w:pPr>
              <w:rPr>
                <w:rFonts w:ascii="Arial" w:hAnsi="Arial" w:cs="Arial"/>
                <w:szCs w:val="24"/>
              </w:rPr>
            </w:pPr>
          </w:p>
          <w:p w14:paraId="5FFEB09D" w14:textId="610BD558" w:rsidR="002278E3" w:rsidRPr="00671EC8" w:rsidRDefault="002278E3" w:rsidP="00671EC8">
            <w:p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DD9CE6C" w14:textId="77777777" w:rsidR="00671EC8" w:rsidRDefault="00671EC8" w:rsidP="00671EC8">
            <w:pPr>
              <w:rPr>
                <w:rFonts w:ascii="Arial" w:hAnsi="Arial" w:cs="Arial"/>
                <w:bCs/>
              </w:rPr>
            </w:pPr>
          </w:p>
          <w:p w14:paraId="36D41DF0" w14:textId="77777777" w:rsidR="00671EC8" w:rsidRPr="00536438" w:rsidRDefault="00671EC8" w:rsidP="00671EC8">
            <w:pPr>
              <w:rPr>
                <w:rFonts w:ascii="Arial" w:hAnsi="Arial" w:cs="Arial"/>
                <w:b/>
                <w:bCs/>
              </w:rPr>
            </w:pPr>
            <w:r w:rsidRPr="00536438">
              <w:rPr>
                <w:rFonts w:ascii="Arial" w:hAnsi="Arial" w:cs="Arial"/>
                <w:b/>
                <w:bCs/>
                <w:u w:val="single"/>
              </w:rPr>
              <w:t>Condition of Employment</w:t>
            </w:r>
            <w:r w:rsidRPr="00536438">
              <w:rPr>
                <w:rFonts w:ascii="Arial" w:hAnsi="Arial" w:cs="Arial"/>
                <w:b/>
                <w:bCs/>
              </w:rPr>
              <w:t>:</w:t>
            </w:r>
          </w:p>
          <w:p w14:paraId="197F3276" w14:textId="6EA4A84F" w:rsidR="00536438" w:rsidRDefault="00DB4BA1" w:rsidP="00671EC8">
            <w:r w:rsidRPr="00671EC8">
              <w:rPr>
                <w:rFonts w:ascii="Arial" w:hAnsi="Arial" w:cs="Arial"/>
                <w:bCs/>
              </w:rPr>
              <w:t>Must be registered (or be eligible for registration) as a Professional Engineer with Engineers Geoscientists Manitoba (EGM)</w:t>
            </w:r>
            <w:r w:rsidR="00536438">
              <w:t xml:space="preserve"> </w:t>
            </w:r>
          </w:p>
          <w:p w14:paraId="33C54EA4" w14:textId="77777777" w:rsidR="00536438" w:rsidRPr="00F72759" w:rsidRDefault="00536438" w:rsidP="00DB4BA1">
            <w:pPr>
              <w:rPr>
                <w:sz w:val="10"/>
                <w:szCs w:val="10"/>
              </w:rPr>
            </w:pPr>
          </w:p>
          <w:p w14:paraId="36BB3460" w14:textId="6E23D0C4" w:rsidR="00671EC8" w:rsidRDefault="009C2B5A" w:rsidP="00DB4BA1">
            <w:pPr>
              <w:rPr>
                <w:rFonts w:ascii="Arial" w:hAnsi="Arial" w:cs="Arial"/>
                <w:b/>
              </w:rPr>
            </w:pPr>
            <w:r w:rsidRPr="009C2B5A">
              <w:rPr>
                <w:rFonts w:ascii="Arial" w:hAnsi="Arial" w:cs="Arial"/>
                <w:b/>
              </w:rPr>
              <w:t>If you are not currently registered</w:t>
            </w:r>
            <w:r>
              <w:rPr>
                <w:rFonts w:ascii="Arial" w:hAnsi="Arial" w:cs="Arial"/>
                <w:b/>
              </w:rPr>
              <w:t xml:space="preserve"> </w:t>
            </w:r>
            <w:r w:rsidR="00724D4F">
              <w:rPr>
                <w:rFonts w:ascii="Arial" w:hAnsi="Arial" w:cs="Arial"/>
                <w:b/>
              </w:rPr>
              <w:t xml:space="preserve">as a Professional Engineer </w:t>
            </w:r>
            <w:r>
              <w:rPr>
                <w:rFonts w:ascii="Arial" w:hAnsi="Arial" w:cs="Arial"/>
                <w:b/>
              </w:rPr>
              <w:t xml:space="preserve">with EGM but </w:t>
            </w:r>
            <w:r w:rsidR="00671EC8" w:rsidRPr="00671EC8">
              <w:rPr>
                <w:rFonts w:ascii="Arial" w:hAnsi="Arial" w:cs="Arial"/>
                <w:b/>
              </w:rPr>
              <w:t>hold a valid Professional Engineer (P.Eng.) registration in another Canadian jurisdiction, please describe</w:t>
            </w:r>
            <w:r w:rsidR="00671EC8">
              <w:rPr>
                <w:rFonts w:ascii="Arial" w:hAnsi="Arial" w:cs="Arial"/>
                <w:b/>
              </w:rPr>
              <w:t>:</w:t>
            </w:r>
          </w:p>
          <w:p w14:paraId="00ACBE83" w14:textId="280D746F" w:rsidR="00671EC8" w:rsidRDefault="00671EC8" w:rsidP="00671EC8">
            <w:pPr>
              <w:pStyle w:val="ListParagraph"/>
              <w:numPr>
                <w:ilvl w:val="0"/>
                <w:numId w:val="4"/>
              </w:numPr>
              <w:rPr>
                <w:rFonts w:ascii="Arial" w:hAnsi="Arial" w:cs="Arial"/>
                <w:b/>
              </w:rPr>
            </w:pPr>
            <w:r w:rsidRPr="00671EC8">
              <w:rPr>
                <w:rFonts w:ascii="Arial" w:hAnsi="Arial" w:cs="Arial"/>
                <w:b/>
              </w:rPr>
              <w:t>the province or territory where you obtained your registration</w:t>
            </w:r>
          </w:p>
          <w:p w14:paraId="75BD9D3C" w14:textId="2A25A161" w:rsidR="00DB4BA1" w:rsidRDefault="00671EC8" w:rsidP="00671EC8">
            <w:pPr>
              <w:pStyle w:val="ListParagraph"/>
              <w:numPr>
                <w:ilvl w:val="0"/>
                <w:numId w:val="4"/>
              </w:numPr>
              <w:rPr>
                <w:rFonts w:ascii="Arial" w:hAnsi="Arial" w:cs="Arial"/>
                <w:b/>
              </w:rPr>
            </w:pPr>
            <w:r w:rsidRPr="00671EC8">
              <w:rPr>
                <w:rFonts w:ascii="Arial" w:hAnsi="Arial" w:cs="Arial"/>
                <w:b/>
              </w:rPr>
              <w:t>the status of your registration (active/in good standing)</w:t>
            </w:r>
          </w:p>
          <w:p w14:paraId="3B75D292" w14:textId="77777777" w:rsidR="00912F82" w:rsidRDefault="00912F82" w:rsidP="00912F82">
            <w:pPr>
              <w:rPr>
                <w:rFonts w:asciiTheme="minorHAnsi" w:hAnsiTheme="minorHAnsi" w:cstheme="minorHAnsi"/>
                <w:szCs w:val="24"/>
              </w:rPr>
            </w:pPr>
          </w:p>
          <w:p w14:paraId="055E797E" w14:textId="77777777" w:rsidR="002278E3" w:rsidRDefault="002278E3" w:rsidP="00912F82">
            <w:pPr>
              <w:rPr>
                <w:rFonts w:asciiTheme="minorHAnsi" w:hAnsiTheme="minorHAnsi" w:cstheme="minorHAnsi"/>
                <w:szCs w:val="24"/>
              </w:rPr>
            </w:pPr>
          </w:p>
          <w:p w14:paraId="78CD1A66" w14:textId="164A91CA" w:rsidR="00E30690" w:rsidRPr="00DB4BA1" w:rsidRDefault="00E30690" w:rsidP="00912F82">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B4F4971" w14:textId="77777777" w:rsidR="00671EC8" w:rsidRPr="00671EC8" w:rsidRDefault="00671EC8" w:rsidP="00671EC8">
            <w:pPr>
              <w:pStyle w:val="ListParagraph"/>
              <w:ind w:left="306"/>
              <w:rPr>
                <w:rFonts w:ascii="Arial" w:hAnsi="Arial" w:cs="Arial"/>
                <w:b/>
                <w:bCs/>
              </w:rPr>
            </w:pPr>
          </w:p>
          <w:p w14:paraId="133C9195" w14:textId="3E011A00" w:rsidR="004B055C" w:rsidRPr="00F72759" w:rsidRDefault="00DB4BA1" w:rsidP="00F72759">
            <w:pPr>
              <w:pStyle w:val="ListParagraph"/>
              <w:numPr>
                <w:ilvl w:val="0"/>
                <w:numId w:val="2"/>
              </w:numPr>
              <w:ind w:left="306" w:hanging="284"/>
              <w:rPr>
                <w:rFonts w:ascii="Arial" w:hAnsi="Arial" w:cs="Arial"/>
                <w:b/>
                <w:bCs/>
              </w:rPr>
            </w:pPr>
            <w:r w:rsidRPr="00F72759">
              <w:rPr>
                <w:rFonts w:ascii="Arial" w:hAnsi="Arial" w:cs="Arial"/>
                <w:b/>
                <w:bCs/>
                <w:szCs w:val="24"/>
              </w:rPr>
              <w:t>Extensive experience in project management including managing extensive flood mitigation contracts, and appropriately handling project budgets and expenditures and meeting the deliverables of the project within time and budget</w:t>
            </w:r>
          </w:p>
          <w:p w14:paraId="74CC41BF" w14:textId="77777777" w:rsidR="00775CB7" w:rsidRDefault="00775CB7" w:rsidP="004B055C">
            <w:pPr>
              <w:pStyle w:val="ListParagraph"/>
              <w:rPr>
                <w:rFonts w:asciiTheme="minorHAnsi" w:hAnsiTheme="minorHAnsi" w:cstheme="minorHAnsi"/>
                <w:szCs w:val="24"/>
              </w:rPr>
            </w:pPr>
          </w:p>
          <w:p w14:paraId="6326EB4F" w14:textId="77777777" w:rsidR="002278E3" w:rsidRDefault="002278E3" w:rsidP="004B055C">
            <w:pPr>
              <w:pStyle w:val="ListParagraph"/>
              <w:rPr>
                <w:rFonts w:asciiTheme="minorHAnsi" w:hAnsiTheme="minorHAnsi" w:cstheme="minorHAnsi"/>
                <w:szCs w:val="24"/>
              </w:rPr>
            </w:pPr>
          </w:p>
          <w:p w14:paraId="183B6A6D" w14:textId="77777777" w:rsidR="00E30690" w:rsidRPr="00775CB7" w:rsidRDefault="00E30690"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DB4BA1" w:rsidRPr="00A0346B" w14:paraId="3B7B8088"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1B0972F" w14:textId="77777777" w:rsidR="00671EC8" w:rsidRDefault="00671EC8" w:rsidP="00671EC8">
            <w:pPr>
              <w:pStyle w:val="ListParagraph"/>
              <w:ind w:left="306"/>
              <w:rPr>
                <w:rFonts w:ascii="Arial" w:hAnsi="Arial" w:cs="Arial"/>
                <w:b/>
                <w:bCs/>
                <w:szCs w:val="24"/>
              </w:rPr>
            </w:pPr>
          </w:p>
          <w:p w14:paraId="3EE1FA35" w14:textId="3BC14CEB" w:rsidR="00DB4BA1" w:rsidRPr="00F72759" w:rsidRDefault="00DB4BA1" w:rsidP="00F72759">
            <w:pPr>
              <w:pStyle w:val="ListParagraph"/>
              <w:numPr>
                <w:ilvl w:val="0"/>
                <w:numId w:val="2"/>
              </w:numPr>
              <w:ind w:left="306" w:hanging="284"/>
              <w:rPr>
                <w:rFonts w:ascii="Arial" w:hAnsi="Arial" w:cs="Arial"/>
                <w:b/>
                <w:bCs/>
                <w:szCs w:val="24"/>
              </w:rPr>
            </w:pPr>
            <w:r w:rsidRPr="00F72759">
              <w:rPr>
                <w:rFonts w:ascii="Arial" w:hAnsi="Arial" w:cs="Arial"/>
                <w:b/>
                <w:bCs/>
                <w:szCs w:val="24"/>
              </w:rPr>
              <w:t xml:space="preserve">Extensive experience in conducting hydraulic design, hydraulic modeling, water management studies and providing expert </w:t>
            </w:r>
            <w:proofErr w:type="spellStart"/>
            <w:proofErr w:type="gramStart"/>
            <w:r w:rsidRPr="00F72759">
              <w:rPr>
                <w:rFonts w:ascii="Arial" w:hAnsi="Arial" w:cs="Arial"/>
                <w:b/>
                <w:bCs/>
                <w:szCs w:val="24"/>
              </w:rPr>
              <w:t>advise</w:t>
            </w:r>
            <w:proofErr w:type="spellEnd"/>
            <w:proofErr w:type="gramEnd"/>
            <w:r w:rsidRPr="00F72759">
              <w:rPr>
                <w:rFonts w:ascii="Arial" w:hAnsi="Arial" w:cs="Arial"/>
                <w:b/>
                <w:bCs/>
                <w:szCs w:val="24"/>
              </w:rPr>
              <w:t xml:space="preserve"> in problem assessment and analysis, identification of structural/infrastructure options with potential for hydraulic benefits and economic viability, and providing general and overall structural, infrastructure, and geotechnical inputs</w:t>
            </w:r>
          </w:p>
          <w:p w14:paraId="27381305" w14:textId="77777777" w:rsidR="00DB4BA1" w:rsidRDefault="00DB4BA1" w:rsidP="00DB4BA1">
            <w:pPr>
              <w:pStyle w:val="ListParagraph"/>
              <w:rPr>
                <w:rFonts w:ascii="Arial" w:hAnsi="Arial" w:cs="Arial"/>
                <w:szCs w:val="24"/>
              </w:rPr>
            </w:pPr>
          </w:p>
          <w:p w14:paraId="090FFE3F" w14:textId="77777777" w:rsidR="00E30690" w:rsidRDefault="00E30690" w:rsidP="00DB4BA1">
            <w:pPr>
              <w:pStyle w:val="ListParagraph"/>
              <w:rPr>
                <w:rFonts w:ascii="Arial" w:hAnsi="Arial" w:cs="Arial"/>
                <w:szCs w:val="24"/>
              </w:rPr>
            </w:pPr>
          </w:p>
          <w:p w14:paraId="2289372A" w14:textId="72F917F3" w:rsidR="002278E3" w:rsidRDefault="002278E3" w:rsidP="00DB4BA1">
            <w:pPr>
              <w:pStyle w:val="ListParagraph"/>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51616F6" w14:textId="77777777" w:rsidR="00DB4BA1" w:rsidRDefault="00DB4BA1" w:rsidP="00EA330B">
            <w:pPr>
              <w:rPr>
                <w:rFonts w:ascii="Calibri" w:hAnsi="Calibri"/>
                <w:b/>
              </w:rPr>
            </w:pPr>
          </w:p>
        </w:tc>
      </w:tr>
      <w:tr w:rsidR="00DB4BA1" w:rsidRPr="00A0346B" w14:paraId="29372CAF"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2C3BBBB" w14:textId="77777777" w:rsidR="00671EC8" w:rsidRDefault="00671EC8" w:rsidP="00671EC8">
            <w:pPr>
              <w:pStyle w:val="ListParagraph"/>
              <w:ind w:left="306"/>
              <w:rPr>
                <w:rFonts w:ascii="Arial" w:hAnsi="Arial" w:cs="Arial"/>
                <w:b/>
                <w:bCs/>
                <w:szCs w:val="24"/>
              </w:rPr>
            </w:pPr>
          </w:p>
          <w:p w14:paraId="52B31863" w14:textId="028D535D" w:rsidR="00DB4BA1" w:rsidRPr="00F72759" w:rsidRDefault="00DB4BA1" w:rsidP="00F72759">
            <w:pPr>
              <w:pStyle w:val="ListParagraph"/>
              <w:numPr>
                <w:ilvl w:val="0"/>
                <w:numId w:val="2"/>
              </w:numPr>
              <w:ind w:left="306" w:hanging="284"/>
              <w:rPr>
                <w:rFonts w:ascii="Arial" w:hAnsi="Arial" w:cs="Arial"/>
                <w:b/>
                <w:bCs/>
                <w:szCs w:val="24"/>
              </w:rPr>
            </w:pPr>
            <w:r w:rsidRPr="00F72759">
              <w:rPr>
                <w:rFonts w:ascii="Arial" w:hAnsi="Arial" w:cs="Arial"/>
                <w:b/>
                <w:bCs/>
                <w:szCs w:val="24"/>
              </w:rPr>
              <w:t>Experience undertaking technical review with a sound understanding of hydraulic and geotechnical principles and concepts of the program area (e.g. inspection, investigation, design)</w:t>
            </w:r>
          </w:p>
          <w:p w14:paraId="290B2989" w14:textId="77777777" w:rsidR="00DB4BA1" w:rsidRDefault="00DB4BA1" w:rsidP="00DB4BA1">
            <w:pPr>
              <w:pStyle w:val="ListParagraph"/>
              <w:rPr>
                <w:rFonts w:ascii="Arial" w:hAnsi="Arial" w:cs="Arial"/>
                <w:szCs w:val="24"/>
              </w:rPr>
            </w:pPr>
          </w:p>
          <w:p w14:paraId="78E93DE2" w14:textId="77777777" w:rsidR="002278E3" w:rsidRDefault="002278E3" w:rsidP="00DB4BA1">
            <w:pPr>
              <w:pStyle w:val="ListParagraph"/>
              <w:rPr>
                <w:rFonts w:ascii="Arial" w:hAnsi="Arial" w:cs="Arial"/>
                <w:szCs w:val="24"/>
              </w:rPr>
            </w:pPr>
          </w:p>
          <w:p w14:paraId="5885524C" w14:textId="426152A7" w:rsidR="002278E3" w:rsidRDefault="002278E3" w:rsidP="00DB4BA1">
            <w:pPr>
              <w:pStyle w:val="ListParagraph"/>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DB30E45" w14:textId="77777777" w:rsidR="00DB4BA1" w:rsidRDefault="00DB4BA1" w:rsidP="00EA330B">
            <w:pPr>
              <w:rPr>
                <w:rFonts w:ascii="Calibri" w:hAnsi="Calibri"/>
                <w:b/>
              </w:rPr>
            </w:pPr>
          </w:p>
        </w:tc>
      </w:tr>
    </w:tbl>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0FF0826C" w14:textId="2D62DF94" w:rsidR="001509F0" w:rsidRPr="00FE1967" w:rsidRDefault="001509F0" w:rsidP="00FE1967">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sectPr w:rsidR="001509F0" w:rsidRPr="00FE1967"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525839"/>
    <w:multiLevelType w:val="hybridMultilevel"/>
    <w:tmpl w:val="95462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4E2761"/>
    <w:multiLevelType w:val="hybridMultilevel"/>
    <w:tmpl w:val="B41C2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2"/>
  </w:num>
  <w:num w:numId="2" w16cid:durableId="2066485491">
    <w:abstractNumId w:val="0"/>
  </w:num>
  <w:num w:numId="3" w16cid:durableId="1442412245">
    <w:abstractNumId w:val="3"/>
  </w:num>
  <w:num w:numId="4" w16cid:durableId="14386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24370"/>
    <w:rsid w:val="000451B7"/>
    <w:rsid w:val="00055EBE"/>
    <w:rsid w:val="000914D3"/>
    <w:rsid w:val="000B295A"/>
    <w:rsid w:val="000B6584"/>
    <w:rsid w:val="000C2E58"/>
    <w:rsid w:val="000C4793"/>
    <w:rsid w:val="000D475E"/>
    <w:rsid w:val="000E171C"/>
    <w:rsid w:val="00106047"/>
    <w:rsid w:val="001064ED"/>
    <w:rsid w:val="00116A3B"/>
    <w:rsid w:val="0012635C"/>
    <w:rsid w:val="00146545"/>
    <w:rsid w:val="001509F0"/>
    <w:rsid w:val="0015624F"/>
    <w:rsid w:val="0017493C"/>
    <w:rsid w:val="001A1FEB"/>
    <w:rsid w:val="001B6E2B"/>
    <w:rsid w:val="001C688A"/>
    <w:rsid w:val="001D494C"/>
    <w:rsid w:val="001E1382"/>
    <w:rsid w:val="001E21BC"/>
    <w:rsid w:val="001F4C3D"/>
    <w:rsid w:val="00211732"/>
    <w:rsid w:val="00222604"/>
    <w:rsid w:val="002278E3"/>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0C78"/>
    <w:rsid w:val="0042475D"/>
    <w:rsid w:val="00433AA9"/>
    <w:rsid w:val="00435678"/>
    <w:rsid w:val="00441F14"/>
    <w:rsid w:val="004770EA"/>
    <w:rsid w:val="0048064C"/>
    <w:rsid w:val="0049338F"/>
    <w:rsid w:val="004B055C"/>
    <w:rsid w:val="004B1CAA"/>
    <w:rsid w:val="00524891"/>
    <w:rsid w:val="00536438"/>
    <w:rsid w:val="00556618"/>
    <w:rsid w:val="00563977"/>
    <w:rsid w:val="00567C61"/>
    <w:rsid w:val="00593F8A"/>
    <w:rsid w:val="005B0250"/>
    <w:rsid w:val="005B5F07"/>
    <w:rsid w:val="005E7D17"/>
    <w:rsid w:val="00612592"/>
    <w:rsid w:val="0061429C"/>
    <w:rsid w:val="00621D20"/>
    <w:rsid w:val="006659B1"/>
    <w:rsid w:val="0066748C"/>
    <w:rsid w:val="00671EC8"/>
    <w:rsid w:val="00692765"/>
    <w:rsid w:val="006B4D89"/>
    <w:rsid w:val="006C21E9"/>
    <w:rsid w:val="006D4D3B"/>
    <w:rsid w:val="0070541C"/>
    <w:rsid w:val="00721B79"/>
    <w:rsid w:val="00724D4F"/>
    <w:rsid w:val="00733685"/>
    <w:rsid w:val="00741843"/>
    <w:rsid w:val="00770644"/>
    <w:rsid w:val="00775CB7"/>
    <w:rsid w:val="007856F6"/>
    <w:rsid w:val="00786AC9"/>
    <w:rsid w:val="007A53E4"/>
    <w:rsid w:val="007C7984"/>
    <w:rsid w:val="007D7EE4"/>
    <w:rsid w:val="00801E55"/>
    <w:rsid w:val="00803EFD"/>
    <w:rsid w:val="00852B85"/>
    <w:rsid w:val="008619E6"/>
    <w:rsid w:val="00883E3D"/>
    <w:rsid w:val="00893B03"/>
    <w:rsid w:val="008A4A07"/>
    <w:rsid w:val="008C2FBC"/>
    <w:rsid w:val="008F32F2"/>
    <w:rsid w:val="00904E50"/>
    <w:rsid w:val="00905841"/>
    <w:rsid w:val="00912F82"/>
    <w:rsid w:val="00914BB7"/>
    <w:rsid w:val="009245EE"/>
    <w:rsid w:val="0094594B"/>
    <w:rsid w:val="0095582B"/>
    <w:rsid w:val="009863EA"/>
    <w:rsid w:val="009C2B5A"/>
    <w:rsid w:val="009F7DB2"/>
    <w:rsid w:val="00A23AC9"/>
    <w:rsid w:val="00A5703E"/>
    <w:rsid w:val="00A70FE5"/>
    <w:rsid w:val="00A73767"/>
    <w:rsid w:val="00A961DC"/>
    <w:rsid w:val="00AB2907"/>
    <w:rsid w:val="00AF48B2"/>
    <w:rsid w:val="00AF7628"/>
    <w:rsid w:val="00B179CC"/>
    <w:rsid w:val="00B26EFC"/>
    <w:rsid w:val="00B5635F"/>
    <w:rsid w:val="00B56FBD"/>
    <w:rsid w:val="00B73A25"/>
    <w:rsid w:val="00B85EBD"/>
    <w:rsid w:val="00BB0761"/>
    <w:rsid w:val="00BB2E9A"/>
    <w:rsid w:val="00BD093A"/>
    <w:rsid w:val="00BE06C2"/>
    <w:rsid w:val="00BF0D2D"/>
    <w:rsid w:val="00BF4852"/>
    <w:rsid w:val="00C35796"/>
    <w:rsid w:val="00C40EC3"/>
    <w:rsid w:val="00C57D56"/>
    <w:rsid w:val="00C873AF"/>
    <w:rsid w:val="00C95A20"/>
    <w:rsid w:val="00C97533"/>
    <w:rsid w:val="00CA19BC"/>
    <w:rsid w:val="00CB75F1"/>
    <w:rsid w:val="00CC365D"/>
    <w:rsid w:val="00CC6FCF"/>
    <w:rsid w:val="00CE0BC5"/>
    <w:rsid w:val="00CE1AED"/>
    <w:rsid w:val="00CE2B5C"/>
    <w:rsid w:val="00CE5A17"/>
    <w:rsid w:val="00D46084"/>
    <w:rsid w:val="00D4712F"/>
    <w:rsid w:val="00D554A4"/>
    <w:rsid w:val="00D57BC4"/>
    <w:rsid w:val="00D93807"/>
    <w:rsid w:val="00DB4BA1"/>
    <w:rsid w:val="00DD169B"/>
    <w:rsid w:val="00DE0FAF"/>
    <w:rsid w:val="00DF64C2"/>
    <w:rsid w:val="00E03A50"/>
    <w:rsid w:val="00E10449"/>
    <w:rsid w:val="00E11C29"/>
    <w:rsid w:val="00E16B60"/>
    <w:rsid w:val="00E21A66"/>
    <w:rsid w:val="00E25290"/>
    <w:rsid w:val="00E30690"/>
    <w:rsid w:val="00E419AC"/>
    <w:rsid w:val="00E72A1E"/>
    <w:rsid w:val="00EA330B"/>
    <w:rsid w:val="00EA4046"/>
    <w:rsid w:val="00EB3895"/>
    <w:rsid w:val="00ED586A"/>
    <w:rsid w:val="00EE1FC8"/>
    <w:rsid w:val="00EE4E41"/>
    <w:rsid w:val="00EF6DF7"/>
    <w:rsid w:val="00F3362E"/>
    <w:rsid w:val="00F416BD"/>
    <w:rsid w:val="00F502AB"/>
    <w:rsid w:val="00F55561"/>
    <w:rsid w:val="00F62732"/>
    <w:rsid w:val="00F72759"/>
    <w:rsid w:val="00FA7681"/>
    <w:rsid w:val="00FC07FB"/>
    <w:rsid w:val="00FE1967"/>
    <w:rsid w:val="00FF1B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unhideWhenUsed/>
    <w:rsid w:val="0049338F"/>
  </w:style>
  <w:style w:type="character" w:customStyle="1" w:styleId="CommentTextChar">
    <w:name w:val="Comment Text Char"/>
    <w:basedOn w:val="DefaultParagraphFont"/>
    <w:link w:val="CommentText"/>
    <w:uiPriority w:val="99"/>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1b685344-7fe8-44b1-a1f5-50e482ec53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6124</Characters>
  <Application>Microsoft Office Word</Application>
  <DocSecurity>0</DocSecurity>
  <Lines>235</Lines>
  <Paragraphs>135</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Sabsalon, Rachel</cp:lastModifiedBy>
  <cp:revision>6</cp:revision>
  <cp:lastPrinted>2025-10-15T17:01:00Z</cp:lastPrinted>
  <dcterms:created xsi:type="dcterms:W3CDTF">2025-10-15T18:58:00Z</dcterms:created>
  <dcterms:modified xsi:type="dcterms:W3CDTF">2025-10-16T15:06:00Z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