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C0BB7C5" w:rsidR="000D475E" w:rsidRPr="00A0346B" w:rsidRDefault="005E7F2A" w:rsidP="000D475E">
            <w:pPr>
              <w:spacing w:before="120"/>
              <w:rPr>
                <w:rFonts w:ascii="Arial" w:hAnsi="Arial" w:cs="Arial"/>
              </w:rPr>
            </w:pPr>
            <w:r>
              <w:rPr>
                <w:rFonts w:ascii="Arial" w:hAnsi="Arial" w:cs="Arial"/>
              </w:rPr>
              <w:t>44712</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34D7533C" w:rsidR="000D475E" w:rsidRPr="00A0346B" w:rsidRDefault="005E7F2A" w:rsidP="000D475E">
            <w:pPr>
              <w:spacing w:before="120"/>
              <w:rPr>
                <w:rFonts w:ascii="Arial" w:hAnsi="Arial" w:cs="Arial"/>
              </w:rPr>
            </w:pPr>
            <w:r>
              <w:rPr>
                <w:rFonts w:ascii="Arial" w:hAnsi="Arial" w:cs="Arial"/>
              </w:rPr>
              <w:t>Manager, Broadband and Public Safety Commun</w:t>
            </w:r>
            <w:r w:rsidR="00EE72A4">
              <w:rPr>
                <w:rFonts w:ascii="Arial" w:hAnsi="Arial" w:cs="Arial"/>
              </w:rPr>
              <w:t>i</w:t>
            </w:r>
            <w:r>
              <w:rPr>
                <w:rFonts w:ascii="Arial" w:hAnsi="Arial" w:cs="Arial"/>
              </w:rPr>
              <w:t>cations</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0D31FAD2" w:rsidR="00EA330B" w:rsidRPr="00D17EE1" w:rsidRDefault="005E7F2A" w:rsidP="008F32F2">
            <w:pPr>
              <w:spacing w:before="60"/>
              <w:rPr>
                <w:rFonts w:ascii="Arial" w:hAnsi="Arial" w:cs="Arial"/>
                <w:bCs/>
                <w:lang w:val="en-CA"/>
              </w:rPr>
            </w:pPr>
            <w:r w:rsidRPr="005E7F2A">
              <w:rPr>
                <w:rFonts w:ascii="Arial" w:hAnsi="Arial" w:cs="Arial"/>
                <w:bCs/>
              </w:rPr>
              <w:t>Must provide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6DEB71C7" w:rsidR="00EA330B" w:rsidRPr="00BC2D71" w:rsidRDefault="005E7F2A" w:rsidP="001027D3">
            <w:pPr>
              <w:spacing w:before="60"/>
              <w:rPr>
                <w:rFonts w:ascii="Arial" w:hAnsi="Arial" w:cs="Arial"/>
                <w:bCs/>
              </w:rPr>
            </w:pPr>
            <w:r w:rsidRPr="005E7F2A">
              <w:rPr>
                <w:rFonts w:ascii="Arial" w:hAnsi="Arial" w:cs="Arial"/>
                <w:bCs/>
              </w:rPr>
              <w:t>Must be able to work overtime when required</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5FE81856" w:rsidR="00EA330B" w:rsidRPr="00BC2D71" w:rsidRDefault="005E7F2A" w:rsidP="001027D3">
            <w:pPr>
              <w:spacing w:before="60"/>
              <w:rPr>
                <w:rFonts w:ascii="Arial" w:hAnsi="Arial" w:cs="Arial"/>
                <w:bCs/>
              </w:rPr>
            </w:pPr>
            <w:r w:rsidRPr="005E7F2A">
              <w:rPr>
                <w:rFonts w:ascii="Arial" w:hAnsi="Arial" w:cs="Arial"/>
                <w:bCs/>
              </w:rPr>
              <w:t>Ability to travel within Manitoba</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4EA7B42A" w:rsidR="00EA330B" w:rsidRPr="00BC2D71" w:rsidRDefault="005E7F2A" w:rsidP="001027D3">
            <w:pPr>
              <w:spacing w:before="60"/>
              <w:rPr>
                <w:rFonts w:ascii="Arial" w:hAnsi="Arial" w:cs="Arial"/>
                <w:bCs/>
              </w:rPr>
            </w:pPr>
            <w:r w:rsidRPr="005E7F2A">
              <w:rPr>
                <w:rFonts w:ascii="Arial" w:hAnsi="Arial" w:cs="Arial"/>
                <w:bCs/>
              </w:rPr>
              <w:t xml:space="preserve">Must have a Manitoba Class 5F Driver's </w:t>
            </w:r>
            <w:proofErr w:type="spellStart"/>
            <w:r w:rsidRPr="005E7F2A">
              <w:rPr>
                <w:rFonts w:ascii="Arial" w:hAnsi="Arial" w:cs="Arial"/>
                <w:bCs/>
              </w:rPr>
              <w:t>Licence</w:t>
            </w:r>
            <w:proofErr w:type="spellEnd"/>
            <w:r w:rsidRPr="005E7F2A">
              <w:rPr>
                <w:rFonts w:ascii="Arial" w:hAnsi="Arial" w:cs="Arial"/>
                <w:bCs/>
              </w:rPr>
              <w:t xml:space="preserve"> or similar from another jurisd</w:t>
            </w:r>
            <w:r>
              <w:rPr>
                <w:rFonts w:ascii="Arial" w:hAnsi="Arial" w:cs="Arial"/>
                <w:bCs/>
              </w:rPr>
              <w:t>i</w:t>
            </w:r>
            <w:r w:rsidRPr="005E7F2A">
              <w:rPr>
                <w:rFonts w:ascii="Arial" w:hAnsi="Arial" w:cs="Arial"/>
                <w:bCs/>
              </w:rPr>
              <w:t>ction</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BC2D71">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BC2D71" w:rsidRPr="00A0346B" w14:paraId="0CD8EB72" w14:textId="77777777" w:rsidTr="00BC2D71">
        <w:trPr>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FFEB09D" w14:textId="2EFDB8E4" w:rsidR="00BC2D71" w:rsidRPr="00BC2D71" w:rsidRDefault="009E521B" w:rsidP="00741843">
            <w:pPr>
              <w:pStyle w:val="ListParagraph"/>
              <w:numPr>
                <w:ilvl w:val="0"/>
                <w:numId w:val="2"/>
              </w:numPr>
              <w:rPr>
                <w:rFonts w:ascii="Arial" w:hAnsi="Arial" w:cs="Arial"/>
                <w:szCs w:val="24"/>
              </w:rPr>
            </w:pPr>
            <w:r w:rsidRPr="009E521B">
              <w:rPr>
                <w:rFonts w:ascii="Arial" w:hAnsi="Arial" w:cs="Arial"/>
                <w:szCs w:val="24"/>
              </w:rPr>
              <w:t>Post-secondary education in public administration, engineering, telecommunications, information technology, or a related field. An equivalent combination of education, training, and experience may be considered.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A6E9F" w14:textId="77777777" w:rsidR="00BC2D71" w:rsidRPr="00BC2D71" w:rsidRDefault="00BC2D71" w:rsidP="00EA330B">
            <w:pPr>
              <w:rPr>
                <w:rFonts w:ascii="Arial" w:hAnsi="Arial" w:cs="Arial"/>
                <w:b/>
              </w:rPr>
            </w:pPr>
          </w:p>
          <w:p w14:paraId="47787310" w14:textId="63CB8326" w:rsidR="00BC2D71" w:rsidRPr="00BC2D71" w:rsidRDefault="009E521B" w:rsidP="00741843">
            <w:pPr>
              <w:rPr>
                <w:rFonts w:ascii="Arial" w:hAnsi="Arial" w:cs="Arial"/>
                <w:b/>
              </w:rPr>
            </w:pPr>
            <w:r>
              <w:rPr>
                <w:rFonts w:ascii="Arial" w:hAnsi="Arial" w:cs="Arial"/>
                <w:b/>
              </w:rPr>
              <w:t xml:space="preserve">Please describe your education and experience as it relates to this position. </w:t>
            </w:r>
          </w:p>
          <w:p w14:paraId="72E3163C" w14:textId="77777777" w:rsidR="00BC2D71" w:rsidRPr="00BC2D71" w:rsidRDefault="00BC2D71" w:rsidP="00741843">
            <w:pPr>
              <w:rPr>
                <w:rFonts w:ascii="Arial" w:hAnsi="Arial" w:cs="Arial"/>
                <w:b/>
              </w:rPr>
            </w:pPr>
          </w:p>
        </w:tc>
      </w:tr>
      <w:tr w:rsidR="00BC2D71" w:rsidRPr="00A0346B" w14:paraId="6FE6177B" w14:textId="77777777" w:rsidTr="00FD1C9B">
        <w:trPr>
          <w:trHeight w:val="665"/>
        </w:trPr>
        <w:tc>
          <w:tcPr>
            <w:tcW w:w="4815" w:type="dxa"/>
            <w:vMerge/>
            <w:tcBorders>
              <w:left w:val="single" w:sz="4" w:space="0" w:color="auto"/>
              <w:bottom w:val="single" w:sz="4" w:space="0" w:color="auto"/>
              <w:right w:val="single" w:sz="4" w:space="0" w:color="auto"/>
            </w:tcBorders>
            <w:vAlign w:val="center"/>
          </w:tcPr>
          <w:p w14:paraId="3F30D143" w14:textId="77777777" w:rsidR="00BC2D71" w:rsidRPr="00BC2D71" w:rsidRDefault="00BC2D71" w:rsidP="00741843">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ED8D812" w14:textId="5E6498E0" w:rsidR="00BC2D71" w:rsidRPr="00BC2D71" w:rsidRDefault="00BC2D71" w:rsidP="00EA330B">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r w:rsidR="00BC2D71" w:rsidRPr="00A0346B" w14:paraId="587B9622" w14:textId="77777777" w:rsidTr="00BC2D71">
        <w:trPr>
          <w:cantSplit/>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CD1A66" w14:textId="11E5153E" w:rsidR="00BC2D71" w:rsidRPr="00BC2D71" w:rsidRDefault="009E521B" w:rsidP="00775CB7">
            <w:pPr>
              <w:pStyle w:val="ListParagraph"/>
              <w:numPr>
                <w:ilvl w:val="0"/>
                <w:numId w:val="2"/>
              </w:numPr>
              <w:rPr>
                <w:rFonts w:ascii="Arial" w:hAnsi="Arial" w:cs="Arial"/>
                <w:szCs w:val="24"/>
              </w:rPr>
            </w:pPr>
            <w:r w:rsidRPr="009E521B">
              <w:rPr>
                <w:rFonts w:ascii="Arial" w:hAnsi="Arial" w:cs="Arial"/>
                <w:szCs w:val="24"/>
              </w:rPr>
              <w:t>Knowledge of broadband infrastructure, wireless, cellular, and/or satellite communication systems and emerging technologies.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7ABEC7" w14:textId="77777777" w:rsidR="00BC2D71" w:rsidRPr="00BC2D71" w:rsidRDefault="00BC2D71" w:rsidP="00EA330B">
            <w:pPr>
              <w:rPr>
                <w:rFonts w:ascii="Arial" w:hAnsi="Arial" w:cs="Arial"/>
                <w:b/>
              </w:rPr>
            </w:pPr>
          </w:p>
          <w:p w14:paraId="6A855238" w14:textId="0D7EFA66" w:rsidR="00BC2D71" w:rsidRPr="00BC2D71" w:rsidRDefault="00EE72A4" w:rsidP="00EA330B">
            <w:pPr>
              <w:rPr>
                <w:rFonts w:ascii="Arial" w:hAnsi="Arial" w:cs="Arial"/>
                <w:b/>
              </w:rPr>
            </w:pPr>
            <w:r>
              <w:rPr>
                <w:rFonts w:ascii="Arial" w:hAnsi="Arial" w:cs="Arial"/>
                <w:b/>
              </w:rPr>
              <w:t>Please describe your k</w:t>
            </w:r>
            <w:r w:rsidRPr="00EE72A4">
              <w:rPr>
                <w:rFonts w:ascii="Arial" w:hAnsi="Arial" w:cs="Arial"/>
                <w:b/>
              </w:rPr>
              <w:t>nowledge of broadband infrastructure, wireless, cellular, and/or satellite communication systems and emerging technologies.</w:t>
            </w:r>
          </w:p>
          <w:p w14:paraId="17B010A7" w14:textId="77777777" w:rsidR="00BC2D71" w:rsidRPr="00BC2D71" w:rsidRDefault="00BC2D71" w:rsidP="00EA330B">
            <w:pPr>
              <w:rPr>
                <w:rFonts w:ascii="Arial" w:hAnsi="Arial" w:cs="Arial"/>
                <w:b/>
              </w:rPr>
            </w:pPr>
          </w:p>
        </w:tc>
      </w:tr>
      <w:tr w:rsidR="00BC2D71" w:rsidRPr="00A0346B" w14:paraId="67549BEF" w14:textId="77777777" w:rsidTr="002A4638">
        <w:trPr>
          <w:cantSplit/>
          <w:trHeight w:val="665"/>
        </w:trPr>
        <w:tc>
          <w:tcPr>
            <w:tcW w:w="4815" w:type="dxa"/>
            <w:vMerge/>
            <w:tcBorders>
              <w:left w:val="single" w:sz="4" w:space="0" w:color="auto"/>
              <w:bottom w:val="single" w:sz="4" w:space="0" w:color="auto"/>
              <w:right w:val="single" w:sz="4" w:space="0" w:color="auto"/>
            </w:tcBorders>
            <w:vAlign w:val="center"/>
          </w:tcPr>
          <w:p w14:paraId="118ADBC4" w14:textId="77777777" w:rsidR="00BC2D71" w:rsidRPr="00BC2D71" w:rsidRDefault="00BC2D71" w:rsidP="00775CB7">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71DA521" w14:textId="5449AADB" w:rsidR="00BC2D71" w:rsidRPr="00BC2D71" w:rsidRDefault="00BC2D71" w:rsidP="00EA330B">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r w:rsidR="00BC2D71" w:rsidRPr="00A0346B" w14:paraId="0C387D5A" w14:textId="77777777" w:rsidTr="00BC2D71">
        <w:trPr>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3B6A6D" w14:textId="5006EED8" w:rsidR="00BC2D71" w:rsidRPr="00BC2D71" w:rsidRDefault="00EE72A4" w:rsidP="00775CB7">
            <w:pPr>
              <w:pStyle w:val="ListParagraph"/>
              <w:numPr>
                <w:ilvl w:val="0"/>
                <w:numId w:val="2"/>
              </w:numPr>
              <w:rPr>
                <w:rFonts w:ascii="Arial" w:hAnsi="Arial" w:cs="Arial"/>
                <w:szCs w:val="24"/>
              </w:rPr>
            </w:pPr>
            <w:r w:rsidRPr="00EE72A4">
              <w:rPr>
                <w:rFonts w:ascii="Arial" w:hAnsi="Arial" w:cs="Arial"/>
                <w:szCs w:val="24"/>
              </w:rPr>
              <w:t>Experience providing policy advice or recommendations related to digital infrastructure, connectivity, or public safety communication services.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E836E" w14:textId="77777777" w:rsidR="00BC2D71" w:rsidRPr="00BC2D71" w:rsidRDefault="00BC2D71" w:rsidP="00EA330B">
            <w:pPr>
              <w:rPr>
                <w:rFonts w:ascii="Arial" w:hAnsi="Arial" w:cs="Arial"/>
                <w:b/>
              </w:rPr>
            </w:pPr>
          </w:p>
          <w:p w14:paraId="5E52AE92" w14:textId="0DC760C0" w:rsidR="00BC2D71" w:rsidRPr="00BC2D71" w:rsidRDefault="00EE72A4" w:rsidP="00EA330B">
            <w:pPr>
              <w:rPr>
                <w:rFonts w:ascii="Arial" w:hAnsi="Arial" w:cs="Arial"/>
                <w:b/>
              </w:rPr>
            </w:pPr>
            <w:r>
              <w:rPr>
                <w:rFonts w:ascii="Arial" w:hAnsi="Arial" w:cs="Arial"/>
                <w:b/>
              </w:rPr>
              <w:t xml:space="preserve">Please describe your experience </w:t>
            </w:r>
            <w:r w:rsidRPr="00EE72A4">
              <w:rPr>
                <w:rFonts w:ascii="Arial" w:hAnsi="Arial" w:cs="Arial"/>
                <w:b/>
              </w:rPr>
              <w:t>providing policy advice or recommendations related to digital infrastructure, connectivity, or public safety communication services.</w:t>
            </w:r>
          </w:p>
          <w:p w14:paraId="25000124" w14:textId="77777777" w:rsidR="00BC2D71" w:rsidRPr="00BC2D71" w:rsidRDefault="00BC2D71" w:rsidP="00EA330B">
            <w:pPr>
              <w:rPr>
                <w:rFonts w:ascii="Arial" w:hAnsi="Arial" w:cs="Arial"/>
                <w:b/>
              </w:rPr>
            </w:pPr>
          </w:p>
        </w:tc>
      </w:tr>
      <w:tr w:rsidR="00BC2D71" w:rsidRPr="00A0346B" w14:paraId="61EF5B3A" w14:textId="77777777" w:rsidTr="009B1B25">
        <w:trPr>
          <w:trHeight w:val="665"/>
        </w:trPr>
        <w:tc>
          <w:tcPr>
            <w:tcW w:w="4815" w:type="dxa"/>
            <w:vMerge/>
            <w:tcBorders>
              <w:left w:val="single" w:sz="4" w:space="0" w:color="auto"/>
              <w:bottom w:val="single" w:sz="4" w:space="0" w:color="auto"/>
              <w:right w:val="single" w:sz="4" w:space="0" w:color="auto"/>
            </w:tcBorders>
            <w:vAlign w:val="center"/>
          </w:tcPr>
          <w:p w14:paraId="7DFB7C13" w14:textId="77777777" w:rsidR="00BC2D71" w:rsidRPr="00BC2D71" w:rsidRDefault="00BC2D71" w:rsidP="00775CB7">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3D3DDC3" w14:textId="292C87D9" w:rsidR="00BC2D71" w:rsidRPr="00BC2D71" w:rsidRDefault="00BC2D71" w:rsidP="00EA330B">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98856899">
    <w:abstractNumId w:val="1"/>
  </w:num>
  <w:num w:numId="2" w16cid:durableId="2969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83895"/>
    <w:rsid w:val="00293D76"/>
    <w:rsid w:val="002D6513"/>
    <w:rsid w:val="00315B07"/>
    <w:rsid w:val="00335F4A"/>
    <w:rsid w:val="00344B13"/>
    <w:rsid w:val="003551B0"/>
    <w:rsid w:val="003562B7"/>
    <w:rsid w:val="00380B03"/>
    <w:rsid w:val="00382E58"/>
    <w:rsid w:val="00383054"/>
    <w:rsid w:val="003A2A03"/>
    <w:rsid w:val="003C0087"/>
    <w:rsid w:val="003E6111"/>
    <w:rsid w:val="00407982"/>
    <w:rsid w:val="0042475D"/>
    <w:rsid w:val="00433AA9"/>
    <w:rsid w:val="00441F14"/>
    <w:rsid w:val="004770EA"/>
    <w:rsid w:val="0048064C"/>
    <w:rsid w:val="0049338F"/>
    <w:rsid w:val="004B1CAA"/>
    <w:rsid w:val="00524891"/>
    <w:rsid w:val="00563977"/>
    <w:rsid w:val="005B0250"/>
    <w:rsid w:val="005B5F07"/>
    <w:rsid w:val="005E7F2A"/>
    <w:rsid w:val="00621D20"/>
    <w:rsid w:val="006659B1"/>
    <w:rsid w:val="0066748C"/>
    <w:rsid w:val="00692765"/>
    <w:rsid w:val="006B4D89"/>
    <w:rsid w:val="006C21E9"/>
    <w:rsid w:val="006D4D3B"/>
    <w:rsid w:val="0070541C"/>
    <w:rsid w:val="00721B79"/>
    <w:rsid w:val="00733685"/>
    <w:rsid w:val="00741843"/>
    <w:rsid w:val="00756AA6"/>
    <w:rsid w:val="00770644"/>
    <w:rsid w:val="00775CB7"/>
    <w:rsid w:val="007856F6"/>
    <w:rsid w:val="00786AC9"/>
    <w:rsid w:val="00793670"/>
    <w:rsid w:val="007A53E4"/>
    <w:rsid w:val="007C7984"/>
    <w:rsid w:val="00801E55"/>
    <w:rsid w:val="00852B85"/>
    <w:rsid w:val="00883E3D"/>
    <w:rsid w:val="00893B03"/>
    <w:rsid w:val="008F32F2"/>
    <w:rsid w:val="00904E50"/>
    <w:rsid w:val="00905841"/>
    <w:rsid w:val="00914BB7"/>
    <w:rsid w:val="009245EE"/>
    <w:rsid w:val="0094594B"/>
    <w:rsid w:val="009863EA"/>
    <w:rsid w:val="009E521B"/>
    <w:rsid w:val="009F7DB2"/>
    <w:rsid w:val="00A23AC9"/>
    <w:rsid w:val="00A70FE5"/>
    <w:rsid w:val="00A73767"/>
    <w:rsid w:val="00A961DC"/>
    <w:rsid w:val="00AB2907"/>
    <w:rsid w:val="00AF48B2"/>
    <w:rsid w:val="00AF7628"/>
    <w:rsid w:val="00B179CC"/>
    <w:rsid w:val="00B26EFC"/>
    <w:rsid w:val="00B56417"/>
    <w:rsid w:val="00B73A25"/>
    <w:rsid w:val="00B85EBD"/>
    <w:rsid w:val="00BB2E9A"/>
    <w:rsid w:val="00BC2D71"/>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17EE1"/>
    <w:rsid w:val="00D46084"/>
    <w:rsid w:val="00D4712F"/>
    <w:rsid w:val="00D57BC4"/>
    <w:rsid w:val="00DD169B"/>
    <w:rsid w:val="00DD3CD6"/>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E72A4"/>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757619">
      <w:bodyDiv w:val="1"/>
      <w:marLeft w:val="0"/>
      <w:marRight w:val="0"/>
      <w:marTop w:val="0"/>
      <w:marBottom w:val="0"/>
      <w:divBdr>
        <w:top w:val="none" w:sz="0" w:space="0" w:color="auto"/>
        <w:left w:val="none" w:sz="0" w:space="0" w:color="auto"/>
        <w:bottom w:val="none" w:sz="0" w:space="0" w:color="auto"/>
        <w:right w:val="none" w:sz="0" w:space="0" w:color="auto"/>
      </w:divBdr>
    </w:div>
    <w:div w:id="1638334972">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 xsi:nil="true"/>
    <Last_x0020_reviewed xmlns="1b685344-7fe8-44b1-a1f5-50e482ec536d" xsi:nil="true"/>
    <End_x0020_Date xmlns="1b685344-7fe8-44b1-a1f5-50e482ec536d" xsi:nil="true"/>
  </documentManagement>
</p:properties>
</file>

<file path=customXml/itemProps1.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1b685344-7fe8-44b1-a1f5-50e482ec536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984</Words>
  <Characters>5591</Characters>
  <Application>Microsoft Office Word</Application>
  <DocSecurity>0</DocSecurity>
  <Lines>254</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Chartrand, Letanya</cp:lastModifiedBy>
  <cp:revision>2</cp:revision>
  <cp:lastPrinted>2020-07-20T18:40:00Z</cp:lastPrinted>
  <dcterms:created xsi:type="dcterms:W3CDTF">2025-11-04T15:05:00Z</dcterms:created>
  <dcterms:modified xsi:type="dcterms:W3CDTF">2025-11-04T15:05:00Z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