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5EBC" w14:textId="77777777" w:rsidR="0011060A" w:rsidRPr="00E33526" w:rsidRDefault="003B4875">
      <w:pPr>
        <w:spacing w:before="15" w:line="342" w:lineRule="exact"/>
        <w:ind w:left="120"/>
        <w:rPr>
          <w:b/>
          <w:sz w:val="28"/>
        </w:rPr>
      </w:pPr>
      <w:r w:rsidRPr="003C6724">
        <w:rPr>
          <w:b/>
          <w:sz w:val="28"/>
          <w:lang w:bidi="fr-CA"/>
        </w:rPr>
        <w:t>Crédit d’impôt du Manitoba pour les médias numériques interactifs</w:t>
      </w:r>
    </w:p>
    <w:p w14:paraId="2F7F137C" w14:textId="77777777" w:rsidR="0011060A" w:rsidRPr="00890179" w:rsidRDefault="003B4875">
      <w:pPr>
        <w:pStyle w:val="Title"/>
      </w:pPr>
      <w:r w:rsidRPr="003C6724">
        <w:rPr>
          <w:lang w:bidi="fr-CA"/>
        </w:rPr>
        <w:t>Modèle de description de produit</w:t>
      </w:r>
    </w:p>
    <w:p w14:paraId="391B56F0" w14:textId="77777777" w:rsidR="0011060A" w:rsidRPr="00890179" w:rsidRDefault="00D635B3">
      <w:pPr>
        <w:pStyle w:val="BodyText"/>
        <w:spacing w:before="7"/>
        <w:rPr>
          <w:b/>
          <w:sz w:val="23"/>
        </w:rPr>
      </w:pPr>
      <w:r w:rsidRPr="003C6724">
        <w:rPr>
          <w:noProof/>
          <w:lang w:val="en-CA" w:eastAsia="en-CA"/>
        </w:rPr>
        <mc:AlternateContent>
          <mc:Choice Requires="wps">
            <w:drawing>
              <wp:anchor distT="0" distB="0" distL="0" distR="0" simplePos="0" relativeHeight="487587840" behindDoc="1" locked="0" layoutInCell="1" allowOverlap="1" wp14:anchorId="3F90DDA7" wp14:editId="3DB44D3B">
                <wp:simplePos x="0" y="0"/>
                <wp:positionH relativeFrom="page">
                  <wp:posOffset>932180</wp:posOffset>
                </wp:positionH>
                <wp:positionV relativeFrom="paragraph">
                  <wp:posOffset>198120</wp:posOffset>
                </wp:positionV>
                <wp:extent cx="4554855" cy="1270"/>
                <wp:effectExtent l="0" t="0" r="0" b="0"/>
                <wp:wrapTopAndBottom/>
                <wp:docPr id="6" name="docshape1"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4855" cy="1270"/>
                        </a:xfrm>
                        <a:custGeom>
                          <a:avLst/>
                          <a:gdLst>
                            <a:gd name="T0" fmla="+- 0 1468 1468"/>
                            <a:gd name="T1" fmla="*/ T0 w 7173"/>
                            <a:gd name="T2" fmla="+- 0 8641 1468"/>
                            <a:gd name="T3" fmla="*/ T2 w 7173"/>
                          </a:gdLst>
                          <a:ahLst/>
                          <a:cxnLst>
                            <a:cxn ang="0">
                              <a:pos x="T1" y="0"/>
                            </a:cxn>
                            <a:cxn ang="0">
                              <a:pos x="T3" y="0"/>
                            </a:cxn>
                          </a:cxnLst>
                          <a:rect l="0" t="0" r="r" b="b"/>
                          <a:pathLst>
                            <a:path w="7173">
                              <a:moveTo>
                                <a:pt x="0" y="0"/>
                              </a:moveTo>
                              <a:lnTo>
                                <a:pt x="7173" y="0"/>
                              </a:lnTo>
                            </a:path>
                          </a:pathLst>
                        </a:custGeom>
                        <a:noFill/>
                        <a:ln w="95250">
                          <a:solidFill>
                            <a:srgbClr val="339933"/>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4D65" id="docshape1" o:spid="_x0000_s1026" alt="Title: Decorative line" style="position:absolute;margin-left:73.4pt;margin-top:15.6pt;width:358.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TBGgMAALoGAAAOAAAAZHJzL2Uyb0RvYy54bWysVW2P2zYM/j6g/0HQxw4524nzivMVRXwZ&#10;BtzWAy77AYokx0JlyZWUOLeh/72UZOeSdAWKYfmgUCL18CEp0vcfTo1ER26s0KrA2V2KEVdUM6H2&#10;Bf5ruxktMLKOKEakVrzAr9ziDw/vfrnv2hUf61pLxg0CEGVXXVvg2rl2lSSW1rwh9k63XIGy0qYh&#10;DrZmnzBDOkBvZDJO01nSacNaoym3Fk7LqMQPAb+qOHWfqspyh2SBgZsLqwnrzq/Jwz1Z7Q1pa0F7&#10;GuQ/sGiIUOD0DFUSR9DBiO+gGkGNtrpyd1Q3ia4qQXmIAaLJ0ptoXmrS8hALJMe25zTZ/w+W/nl8&#10;NkiwAs8wUqSBEjFNrXecQbqEk3BScqoNceLIkRSK+6R1rV3B3Zf22fiwbfuk6WcLiuRK4zcWbNCu&#10;+0MzgCIHp0OiTpVp/E1IATqFerye68FPDlE4zKfTfDGdYkRBl43noVwJWQ136cG637gOOOT4ZF2s&#10;JgMp1IL1EW2h8lUjobC/jlCKsny2CEtf/bMZRBzN3idom6IOzbP55NZoPBgFrMUsz/4VazKYeazx&#10;BRbw3w8MST2QpifVswYJEd89achTq63Pzxa4DQkCBDDyEf7AFnzf2sY7vQsDbXHbEAYjaIhdjLYl&#10;zjPzLryIugKHVPiDRh/5VgeVu6kcOHnTSnVpFa5fsopquOEdwLOJQnDquV5UVumNkDKUVipPZTkd&#10;T2NyrJaCea2nY81+t5YGHQn0+mSyXE5C7QDtyqw11pXE1tGOaRdDNvqgWHBSc8Iee9kRIaMMMDLk&#10;HB5nnxr/TEOP/7NMl4+Lx0U+ysezx1GeluXo42adj2abbD4tJ+V6XWZffTmzfFULxrjypId5k+U/&#10;18/95IuT4jxxroK7ysEm/Hx41zlIrmkENcQy/McaDJ0bW32n2St0sdFxgMLAB6HW5m+MOhieBbZf&#10;DsRwjOTvCqbTMstzP23DJp/Ox7Axl5rdpYYoClAFdhgevhfXLk7oQ2vEvgZPWWgFpT/C9KiEb/Mw&#10;ZiKrfgMDMkTQD3M/gS/3wertk/PwDQAA//8DAFBLAwQUAAYACAAAACEAB+8PHN4AAAAJAQAADwAA&#10;AGRycy9kb3ducmV2LnhtbEyPQWuDQBCF74X+h2UKuTWriUiwrkEKpYeGQm0vvU3cqUrdXXHXaPLr&#10;Mzm1xzfv8d43+X4xvTjR6DtnFcTrCATZ2unONgq+Pl8edyB8QKuxd5YUnMnDvri/yzHTbrYfdKpC&#10;I7jE+gwVtCEMmZS+bsmgX7uBLHs/bjQYWI6N1CPOXG56uYmiVBrsLC+0ONBzS/VvNRkFc1V+4xTF&#10;5ftheDu/Nhc9bdOg1OphKZ9ABFrCXxhu+IwOBTMd3WS1Fz3rJGX0oGAbb0BwYJcmMYjj7ZCALHL5&#10;/4PiCgAA//8DAFBLAQItABQABgAIAAAAIQC2gziS/gAAAOEBAAATAAAAAAAAAAAAAAAAAAAAAABb&#10;Q29udGVudF9UeXBlc10ueG1sUEsBAi0AFAAGAAgAAAAhADj9If/WAAAAlAEAAAsAAAAAAAAAAAAA&#10;AAAALwEAAF9yZWxzLy5yZWxzUEsBAi0AFAAGAAgAAAAhAMmmBMEaAwAAugYAAA4AAAAAAAAAAAAA&#10;AAAALgIAAGRycy9lMm9Eb2MueG1sUEsBAi0AFAAGAAgAAAAhAAfvDxzeAAAACQEAAA8AAAAAAAAA&#10;AAAAAAAAdAUAAGRycy9kb3ducmV2LnhtbFBLBQYAAAAABAAEAPMAAAB/BgAAAAA=&#10;" path="m,l7173,e" filled="f" strokecolor="#393" strokeweight="7.5pt">
                <v:stroke dashstyle="dot"/>
                <v:path arrowok="t" o:connecttype="custom" o:connectlocs="0,0;4554855,0" o:connectangles="0,0"/>
                <w10:wrap type="topAndBottom" anchorx="page"/>
              </v:shape>
            </w:pict>
          </mc:Fallback>
        </mc:AlternateContent>
      </w:r>
    </w:p>
    <w:p w14:paraId="68E2F553" w14:textId="77777777" w:rsidR="0011060A" w:rsidRPr="00890179" w:rsidRDefault="0011060A">
      <w:pPr>
        <w:pStyle w:val="BodyText"/>
        <w:rPr>
          <w:b/>
          <w:sz w:val="20"/>
        </w:rPr>
      </w:pPr>
    </w:p>
    <w:p w14:paraId="65EA5D92" w14:textId="77777777" w:rsidR="0011060A" w:rsidRPr="00890179" w:rsidRDefault="003C6724">
      <w:pPr>
        <w:pStyle w:val="BodyText"/>
        <w:rPr>
          <w:b/>
          <w:sz w:val="20"/>
        </w:rPr>
      </w:pPr>
      <w:r w:rsidRPr="003C6724">
        <w:rPr>
          <w:noProof/>
          <w:lang w:val="en-CA" w:eastAsia="en-CA"/>
        </w:rPr>
        <mc:AlternateContent>
          <mc:Choice Requires="wpg">
            <w:drawing>
              <wp:anchor distT="0" distB="0" distL="114300" distR="114300" simplePos="0" relativeHeight="15729152" behindDoc="0" locked="0" layoutInCell="1" allowOverlap="1" wp14:anchorId="52B3784F" wp14:editId="6ABB3EC6">
                <wp:simplePos x="0" y="0"/>
                <wp:positionH relativeFrom="margin">
                  <wp:align>right</wp:align>
                </wp:positionH>
                <wp:positionV relativeFrom="paragraph">
                  <wp:posOffset>114301</wp:posOffset>
                </wp:positionV>
                <wp:extent cx="6087110" cy="4705350"/>
                <wp:effectExtent l="0" t="0" r="8890" b="0"/>
                <wp:wrapNone/>
                <wp:docPr id="1" name="docshapegroup2" title="Fr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4705350"/>
                          <a:chOff x="1327" y="-6605"/>
                          <a:chExt cx="9586" cy="7082"/>
                        </a:xfrm>
                      </wpg:grpSpPr>
                      <wps:wsp>
                        <wps:cNvPr id="3" name="docshape3"/>
                        <wps:cNvSpPr>
                          <a:spLocks/>
                        </wps:cNvSpPr>
                        <wps:spPr bwMode="auto">
                          <a:xfrm>
                            <a:off x="1327" y="-6605"/>
                            <a:ext cx="9586" cy="7082"/>
                          </a:xfrm>
                          <a:custGeom>
                            <a:avLst/>
                            <a:gdLst>
                              <a:gd name="T0" fmla="+- 0 10903 1327"/>
                              <a:gd name="T1" fmla="*/ T0 w 9586"/>
                              <a:gd name="T2" fmla="+- 0 -67 -6605"/>
                              <a:gd name="T3" fmla="*/ -67 h 6548"/>
                              <a:gd name="T4" fmla="+- 0 1337 1327"/>
                              <a:gd name="T5" fmla="*/ T4 w 9586"/>
                              <a:gd name="T6" fmla="+- 0 -67 -6605"/>
                              <a:gd name="T7" fmla="*/ -67 h 6548"/>
                              <a:gd name="T8" fmla="+- 0 1337 1327"/>
                              <a:gd name="T9" fmla="*/ T8 w 9586"/>
                              <a:gd name="T10" fmla="+- 0 -6595 -6605"/>
                              <a:gd name="T11" fmla="*/ -6595 h 6548"/>
                              <a:gd name="T12" fmla="+- 0 1327 1327"/>
                              <a:gd name="T13" fmla="*/ T12 w 9586"/>
                              <a:gd name="T14" fmla="+- 0 -6595 -6605"/>
                              <a:gd name="T15" fmla="*/ -6595 h 6548"/>
                              <a:gd name="T16" fmla="+- 0 1327 1327"/>
                              <a:gd name="T17" fmla="*/ T16 w 9586"/>
                              <a:gd name="T18" fmla="+- 0 -67 -6605"/>
                              <a:gd name="T19" fmla="*/ -67 h 6548"/>
                              <a:gd name="T20" fmla="+- 0 1327 1327"/>
                              <a:gd name="T21" fmla="*/ T20 w 9586"/>
                              <a:gd name="T22" fmla="+- 0 -57 -6605"/>
                              <a:gd name="T23" fmla="*/ -57 h 6548"/>
                              <a:gd name="T24" fmla="+- 0 1337 1327"/>
                              <a:gd name="T25" fmla="*/ T24 w 9586"/>
                              <a:gd name="T26" fmla="+- 0 -57 -6605"/>
                              <a:gd name="T27" fmla="*/ -57 h 6548"/>
                              <a:gd name="T28" fmla="+- 0 1337 1327"/>
                              <a:gd name="T29" fmla="*/ T28 w 9586"/>
                              <a:gd name="T30" fmla="+- 0 -57 -6605"/>
                              <a:gd name="T31" fmla="*/ -57 h 6548"/>
                              <a:gd name="T32" fmla="+- 0 10903 1327"/>
                              <a:gd name="T33" fmla="*/ T32 w 9586"/>
                              <a:gd name="T34" fmla="+- 0 -57 -6605"/>
                              <a:gd name="T35" fmla="*/ -57 h 6548"/>
                              <a:gd name="T36" fmla="+- 0 10903 1327"/>
                              <a:gd name="T37" fmla="*/ T36 w 9586"/>
                              <a:gd name="T38" fmla="+- 0 -67 -6605"/>
                              <a:gd name="T39" fmla="*/ -67 h 6548"/>
                              <a:gd name="T40" fmla="+- 0 10903 1327"/>
                              <a:gd name="T41" fmla="*/ T40 w 9586"/>
                              <a:gd name="T42" fmla="+- 0 -6605 -6605"/>
                              <a:gd name="T43" fmla="*/ -6605 h 6548"/>
                              <a:gd name="T44" fmla="+- 0 1337 1327"/>
                              <a:gd name="T45" fmla="*/ T44 w 9586"/>
                              <a:gd name="T46" fmla="+- 0 -6605 -6605"/>
                              <a:gd name="T47" fmla="*/ -6605 h 6548"/>
                              <a:gd name="T48" fmla="+- 0 1337 1327"/>
                              <a:gd name="T49" fmla="*/ T48 w 9586"/>
                              <a:gd name="T50" fmla="+- 0 -6605 -6605"/>
                              <a:gd name="T51" fmla="*/ -6605 h 6548"/>
                              <a:gd name="T52" fmla="+- 0 1327 1327"/>
                              <a:gd name="T53" fmla="*/ T52 w 9586"/>
                              <a:gd name="T54" fmla="+- 0 -6605 -6605"/>
                              <a:gd name="T55" fmla="*/ -6605 h 6548"/>
                              <a:gd name="T56" fmla="+- 0 1327 1327"/>
                              <a:gd name="T57" fmla="*/ T56 w 9586"/>
                              <a:gd name="T58" fmla="+- 0 -6595 -6605"/>
                              <a:gd name="T59" fmla="*/ -6595 h 6548"/>
                              <a:gd name="T60" fmla="+- 0 1337 1327"/>
                              <a:gd name="T61" fmla="*/ T60 w 9586"/>
                              <a:gd name="T62" fmla="+- 0 -6595 -6605"/>
                              <a:gd name="T63" fmla="*/ -6595 h 6548"/>
                              <a:gd name="T64" fmla="+- 0 1337 1327"/>
                              <a:gd name="T65" fmla="*/ T64 w 9586"/>
                              <a:gd name="T66" fmla="+- 0 -6595 -6605"/>
                              <a:gd name="T67" fmla="*/ -6595 h 6548"/>
                              <a:gd name="T68" fmla="+- 0 10903 1327"/>
                              <a:gd name="T69" fmla="*/ T68 w 9586"/>
                              <a:gd name="T70" fmla="+- 0 -6595 -6605"/>
                              <a:gd name="T71" fmla="*/ -6595 h 6548"/>
                              <a:gd name="T72" fmla="+- 0 10903 1327"/>
                              <a:gd name="T73" fmla="*/ T72 w 9586"/>
                              <a:gd name="T74" fmla="+- 0 -6605 -6605"/>
                              <a:gd name="T75" fmla="*/ -6605 h 6548"/>
                              <a:gd name="T76" fmla="+- 0 10913 1327"/>
                              <a:gd name="T77" fmla="*/ T76 w 9586"/>
                              <a:gd name="T78" fmla="+- 0 -6595 -6605"/>
                              <a:gd name="T79" fmla="*/ -6595 h 6548"/>
                              <a:gd name="T80" fmla="+- 0 10903 1327"/>
                              <a:gd name="T81" fmla="*/ T80 w 9586"/>
                              <a:gd name="T82" fmla="+- 0 -6595 -6605"/>
                              <a:gd name="T83" fmla="*/ -6595 h 6548"/>
                              <a:gd name="T84" fmla="+- 0 10903 1327"/>
                              <a:gd name="T85" fmla="*/ T84 w 9586"/>
                              <a:gd name="T86" fmla="+- 0 -67 -6605"/>
                              <a:gd name="T87" fmla="*/ -67 h 6548"/>
                              <a:gd name="T88" fmla="+- 0 10903 1327"/>
                              <a:gd name="T89" fmla="*/ T88 w 9586"/>
                              <a:gd name="T90" fmla="+- 0 -57 -6605"/>
                              <a:gd name="T91" fmla="*/ -57 h 6548"/>
                              <a:gd name="T92" fmla="+- 0 10913 1327"/>
                              <a:gd name="T93" fmla="*/ T92 w 9586"/>
                              <a:gd name="T94" fmla="+- 0 -57 -6605"/>
                              <a:gd name="T95" fmla="*/ -57 h 6548"/>
                              <a:gd name="T96" fmla="+- 0 10913 1327"/>
                              <a:gd name="T97" fmla="*/ T96 w 9586"/>
                              <a:gd name="T98" fmla="+- 0 -67 -6605"/>
                              <a:gd name="T99" fmla="*/ -67 h 6548"/>
                              <a:gd name="T100" fmla="+- 0 10913 1327"/>
                              <a:gd name="T101" fmla="*/ T100 w 9586"/>
                              <a:gd name="T102" fmla="+- 0 -6595 -6605"/>
                              <a:gd name="T103" fmla="*/ -6595 h 6548"/>
                              <a:gd name="T104" fmla="+- 0 10913 1327"/>
                              <a:gd name="T105" fmla="*/ T104 w 9586"/>
                              <a:gd name="T106" fmla="+- 0 -6605 -6605"/>
                              <a:gd name="T107" fmla="*/ -6605 h 6548"/>
                              <a:gd name="T108" fmla="+- 0 10903 1327"/>
                              <a:gd name="T109" fmla="*/ T108 w 9586"/>
                              <a:gd name="T110" fmla="+- 0 -6605 -6605"/>
                              <a:gd name="T111" fmla="*/ -6605 h 6548"/>
                              <a:gd name="T112" fmla="+- 0 10903 1327"/>
                              <a:gd name="T113" fmla="*/ T112 w 9586"/>
                              <a:gd name="T114" fmla="+- 0 -6595 -6605"/>
                              <a:gd name="T115" fmla="*/ -6595 h 6548"/>
                              <a:gd name="T116" fmla="+- 0 10913 1327"/>
                              <a:gd name="T117" fmla="*/ T116 w 9586"/>
                              <a:gd name="T118" fmla="+- 0 -6595 -6605"/>
                              <a:gd name="T119" fmla="*/ -6595 h 6548"/>
                              <a:gd name="T120" fmla="+- 0 10913 1327"/>
                              <a:gd name="T121" fmla="*/ T120 w 9586"/>
                              <a:gd name="T122" fmla="+- 0 -6605 -6605"/>
                              <a:gd name="T123" fmla="*/ -6605 h 6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586" h="6548">
                                <a:moveTo>
                                  <a:pt x="9576" y="6538"/>
                                </a:moveTo>
                                <a:lnTo>
                                  <a:pt x="10" y="6538"/>
                                </a:lnTo>
                                <a:lnTo>
                                  <a:pt x="10" y="10"/>
                                </a:lnTo>
                                <a:lnTo>
                                  <a:pt x="0" y="10"/>
                                </a:lnTo>
                                <a:lnTo>
                                  <a:pt x="0" y="6538"/>
                                </a:lnTo>
                                <a:lnTo>
                                  <a:pt x="0" y="6548"/>
                                </a:lnTo>
                                <a:lnTo>
                                  <a:pt x="10" y="6548"/>
                                </a:lnTo>
                                <a:lnTo>
                                  <a:pt x="9576" y="6548"/>
                                </a:lnTo>
                                <a:lnTo>
                                  <a:pt x="9576" y="6538"/>
                                </a:lnTo>
                                <a:close/>
                                <a:moveTo>
                                  <a:pt x="9576" y="0"/>
                                </a:moveTo>
                                <a:lnTo>
                                  <a:pt x="10" y="0"/>
                                </a:lnTo>
                                <a:lnTo>
                                  <a:pt x="0" y="0"/>
                                </a:lnTo>
                                <a:lnTo>
                                  <a:pt x="0" y="10"/>
                                </a:lnTo>
                                <a:lnTo>
                                  <a:pt x="10" y="10"/>
                                </a:lnTo>
                                <a:lnTo>
                                  <a:pt x="9576" y="10"/>
                                </a:lnTo>
                                <a:lnTo>
                                  <a:pt x="9576" y="0"/>
                                </a:lnTo>
                                <a:close/>
                                <a:moveTo>
                                  <a:pt x="9586" y="10"/>
                                </a:moveTo>
                                <a:lnTo>
                                  <a:pt x="9576" y="10"/>
                                </a:lnTo>
                                <a:lnTo>
                                  <a:pt x="9576" y="6538"/>
                                </a:lnTo>
                                <a:lnTo>
                                  <a:pt x="9576" y="6548"/>
                                </a:lnTo>
                                <a:lnTo>
                                  <a:pt x="9586" y="6548"/>
                                </a:lnTo>
                                <a:lnTo>
                                  <a:pt x="9586" y="6538"/>
                                </a:lnTo>
                                <a:lnTo>
                                  <a:pt x="9586" y="10"/>
                                </a:lnTo>
                                <a:close/>
                                <a:moveTo>
                                  <a:pt x="9586" y="0"/>
                                </a:moveTo>
                                <a:lnTo>
                                  <a:pt x="9576" y="0"/>
                                </a:lnTo>
                                <a:lnTo>
                                  <a:pt x="9576" y="10"/>
                                </a:lnTo>
                                <a:lnTo>
                                  <a:pt x="9586" y="10"/>
                                </a:lnTo>
                                <a:lnTo>
                                  <a:pt x="9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txBox="1">
                          <a:spLocks noChangeArrowheads="1"/>
                        </wps:cNvSpPr>
                        <wps:spPr bwMode="auto">
                          <a:xfrm>
                            <a:off x="1722" y="-6333"/>
                            <a:ext cx="8726" cy="6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A33D" w14:textId="3EB0CE44" w:rsidR="0011060A" w:rsidRPr="000616F3" w:rsidRDefault="003B4875" w:rsidP="00D36370">
                              <w:pPr>
                                <w:spacing w:line="225" w:lineRule="exact"/>
                                <w:rPr>
                                  <w:b/>
                                </w:rPr>
                              </w:pPr>
                              <w:r w:rsidRPr="000616F3">
                                <w:rPr>
                                  <w:b/>
                                  <w:lang w:bidi="fr-CA"/>
                                </w:rPr>
                                <w:t>Décrivez le produit de médias numériques interactifs que vous concevez. Assurez-vous que la description répond à chacune des questions ci-dessous.</w:t>
                              </w:r>
                            </w:p>
                            <w:p w14:paraId="25BA3B25" w14:textId="77777777" w:rsidR="0011060A" w:rsidRPr="000616F3" w:rsidRDefault="003B4875">
                              <w:pPr>
                                <w:spacing w:before="120"/>
                                <w:rPr>
                                  <w:lang w:val="en-CA"/>
                                </w:rPr>
                              </w:pPr>
                              <w:r w:rsidRPr="000616F3">
                                <w:rPr>
                                  <w:lang w:bidi="fr-CA"/>
                                </w:rPr>
                                <w:t>Si votre entreprise a déjà un document de description de produit, vous pouvez le soumettre au lieu de remplir ce modèle. Le document doit toutefois répondre aux questions ci-dessous.</w:t>
                              </w:r>
                            </w:p>
                            <w:p w14:paraId="747BC810" w14:textId="3A8B1BA5" w:rsidR="0011060A" w:rsidRPr="000616F3" w:rsidRDefault="003B4875" w:rsidP="003C6724">
                              <w:pPr>
                                <w:numPr>
                                  <w:ilvl w:val="0"/>
                                  <w:numId w:val="3"/>
                                </w:numPr>
                                <w:tabs>
                                  <w:tab w:val="left" w:pos="570"/>
                                </w:tabs>
                                <w:spacing w:before="122"/>
                                <w:ind w:hanging="287"/>
                              </w:pPr>
                              <w:r w:rsidRPr="000616F3">
                                <w:rPr>
                                  <w:lang w:bidi="fr-CA"/>
                                </w:rPr>
                                <w:t xml:space="preserve">Décrivez le produit. À quoi </w:t>
                              </w:r>
                              <w:proofErr w:type="spellStart"/>
                              <w:r w:rsidRPr="000616F3">
                                <w:rPr>
                                  <w:lang w:bidi="fr-CA"/>
                                </w:rPr>
                                <w:t>sert-il</w:t>
                              </w:r>
                              <w:proofErr w:type="spellEnd"/>
                              <w:r w:rsidRPr="000616F3">
                                <w:rPr>
                                  <w:lang w:bidi="fr-CA"/>
                                </w:rPr>
                                <w:t>? Que contient-il? Comment les utilisateurs s’en servent-ils?</w:t>
                              </w:r>
                            </w:p>
                            <w:p w14:paraId="2ECA18E6" w14:textId="77777777" w:rsidR="000616F3" w:rsidRDefault="000616F3" w:rsidP="000616F3">
                              <w:pPr>
                                <w:spacing w:line="203" w:lineRule="exact"/>
                                <w:rPr>
                                  <w:lang w:bidi="fr-CA"/>
                                </w:rPr>
                              </w:pPr>
                            </w:p>
                            <w:p w14:paraId="79D9783C" w14:textId="458DB86C" w:rsidR="000616F3" w:rsidRPr="00D36370" w:rsidRDefault="000616F3" w:rsidP="00D36370">
                              <w:pPr>
                                <w:pStyle w:val="ListParagraph"/>
                                <w:numPr>
                                  <w:ilvl w:val="0"/>
                                  <w:numId w:val="2"/>
                                </w:numPr>
                                <w:spacing w:line="203" w:lineRule="exact"/>
                                <w:rPr>
                                  <w:lang w:val="en-CA"/>
                                </w:rPr>
                              </w:pPr>
                              <w:r w:rsidRPr="000616F3">
                                <w:rPr>
                                  <w:lang w:bidi="fr-CA"/>
                                </w:rPr>
                                <w:t xml:space="preserve">Quelles sont les fonctionnalités qui rendent le produit interactif conformément aux critères décrits dans les </w:t>
                              </w:r>
                              <w:r w:rsidRPr="00D36370">
                                <w:rPr>
                                  <w:b/>
                                  <w:i/>
                                  <w:lang w:bidi="fr-CA"/>
                                </w:rPr>
                                <w:t>lignes directrices du crédit d’impôt pour les médias numériques interactifs</w:t>
                              </w:r>
                              <w:r w:rsidRPr="000616F3">
                                <w:rPr>
                                  <w:lang w:bidi="fr-CA"/>
                                </w:rPr>
                                <w:t>?</w:t>
                              </w:r>
                              <w:r w:rsidR="00D36370">
                                <w:rPr>
                                  <w:lang w:bidi="fr-CA"/>
                                </w:rPr>
                                <w:t xml:space="preserve"> </w:t>
                              </w:r>
                              <w:r w:rsidRPr="000616F3">
                                <w:rPr>
                                  <w:lang w:bidi="fr-CA"/>
                                </w:rPr>
                                <w:t>Précisément :</w:t>
                              </w:r>
                            </w:p>
                            <w:p w14:paraId="26E692DB" w14:textId="77777777" w:rsidR="000616F3" w:rsidRPr="000616F3" w:rsidRDefault="000616F3" w:rsidP="00D36370">
                              <w:pPr>
                                <w:numPr>
                                  <w:ilvl w:val="1"/>
                                  <w:numId w:val="6"/>
                                </w:numPr>
                                <w:tabs>
                                  <w:tab w:val="left" w:pos="994"/>
                                </w:tabs>
                                <w:spacing w:before="80"/>
                              </w:pPr>
                              <w:r w:rsidRPr="000616F3">
                                <w:rPr>
                                  <w:lang w:bidi="fr-CA"/>
                                </w:rPr>
                                <w:t>Comment le produit éduque, informe ou divertit-il l’utilisateur?</w:t>
                              </w:r>
                            </w:p>
                            <w:p w14:paraId="769C952D" w14:textId="77777777" w:rsidR="000616F3" w:rsidRPr="000616F3" w:rsidRDefault="000616F3" w:rsidP="00D36370">
                              <w:pPr>
                                <w:numPr>
                                  <w:ilvl w:val="1"/>
                                  <w:numId w:val="6"/>
                                </w:numPr>
                                <w:tabs>
                                  <w:tab w:val="left" w:pos="994"/>
                                </w:tabs>
                                <w:spacing w:before="75" w:line="237" w:lineRule="auto"/>
                                <w:ind w:right="124"/>
                              </w:pPr>
                              <w:r w:rsidRPr="000616F3">
                                <w:rPr>
                                  <w:lang w:bidi="fr-CA"/>
                                </w:rPr>
                                <w:t xml:space="preserve">Comment l’utilisateur interagit-il avec le contenu du produit? Comment le produit offre-t-il aux utilisateurs une forte expérience interactive telle que définie selon le crédit d’impôt pour les médias numériques interactifs? Donnez des </w:t>
                              </w:r>
                              <w:r w:rsidRPr="000616F3">
                                <w:rPr>
                                  <w:u w:val="single"/>
                                  <w:lang w:bidi="fr-CA"/>
                                </w:rPr>
                                <w:t>exemples précis des fonctionnalités à caractère interactif du produit</w:t>
                              </w:r>
                              <w:r w:rsidRPr="000616F3">
                                <w:rPr>
                                  <w:lang w:bidi="fr-CA"/>
                                </w:rPr>
                                <w:t xml:space="preserve"> qui montrent que le produit répond au critère décrit dans l’annexe B des lignes directrices du crédit d’impôt pour les médias numériques interactifs en ce qui concerne la forte expérience interactive.</w:t>
                              </w:r>
                            </w:p>
                            <w:p w14:paraId="23523737" w14:textId="77777777" w:rsidR="00D36370" w:rsidRDefault="000616F3" w:rsidP="00CC2CB1">
                              <w:pPr>
                                <w:pStyle w:val="ListParagraph"/>
                                <w:numPr>
                                  <w:ilvl w:val="0"/>
                                  <w:numId w:val="1"/>
                                </w:numPr>
                                <w:tabs>
                                  <w:tab w:val="left" w:pos="286"/>
                                </w:tabs>
                                <w:spacing w:before="116"/>
                                <w:ind w:right="18"/>
                              </w:pPr>
                              <w:r w:rsidRPr="000616F3">
                                <w:rPr>
                                  <w:lang w:bidi="fr-CA"/>
                                </w:rPr>
                                <w:t>Si ce produit est lié à un projet antérieur du crédit d’impôt pour les médias numériques interactifs, ou s’il s’agit d’une nouvelle version d’un produit ayant déjà reçu le crédit, veuillez prouver en quoi ce produit comporte au moins 80 % de nouveau contenu interactif qui n’était pas présent dans les versions précédentes ou dans les autres produits.</w:t>
                              </w:r>
                            </w:p>
                            <w:p w14:paraId="439F6AFA" w14:textId="62E26BE6" w:rsidR="000616F3" w:rsidRPr="000616F3" w:rsidRDefault="000616F3" w:rsidP="00CC2CB1">
                              <w:pPr>
                                <w:pStyle w:val="ListParagraph"/>
                                <w:numPr>
                                  <w:ilvl w:val="0"/>
                                  <w:numId w:val="1"/>
                                </w:numPr>
                                <w:tabs>
                                  <w:tab w:val="left" w:pos="286"/>
                                </w:tabs>
                                <w:spacing w:before="116"/>
                                <w:ind w:right="18"/>
                              </w:pPr>
                              <w:r w:rsidRPr="000616F3">
                                <w:rPr>
                                  <w:lang w:bidi="fr-CA"/>
                                </w:rPr>
                                <w:t>Si certaines étapes de la conception de ce produit ont lieu au Manitoba ou ailleurs (c.-à-d. en dehors du Manitoba), décrivez les étapes qui seront faites à chaque endroit.</w:t>
                              </w:r>
                            </w:p>
                            <w:p w14:paraId="05B06C26" w14:textId="77777777" w:rsidR="000616F3" w:rsidRPr="000616F3" w:rsidRDefault="000616F3" w:rsidP="000616F3">
                              <w:pPr>
                                <w:tabs>
                                  <w:tab w:val="left" w:pos="570"/>
                                </w:tabs>
                                <w:spacing w:before="122"/>
                              </w:pPr>
                            </w:p>
                            <w:p w14:paraId="31675F17" w14:textId="77777777" w:rsidR="000616F3" w:rsidRPr="000616F3" w:rsidRDefault="000616F3" w:rsidP="000616F3">
                              <w:pPr>
                                <w:tabs>
                                  <w:tab w:val="left" w:pos="570"/>
                                </w:tabs>
                                <w:spacing w:before="122"/>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3784F" id="docshapegroup2" o:spid="_x0000_s1026" alt="Title: Frame" style="position:absolute;margin-left:428.1pt;margin-top:9pt;width:479.3pt;height:370.5pt;z-index:15729152;mso-position-horizontal:right;mso-position-horizontal-relative:margin" coordorigin="1327,-6605" coordsize="9586,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Un1gcAAH8lAAAOAAAAZHJzL2Uyb0RvYy54bWy8mm2Pm0YQx99X6ndAvGx1McszVnxRmjRR&#10;pbSNFPoBOIwfVNtQ4M5OP31nFpabJZ71Jq2aFwfODsN/57ez7NPLV5fjwXmq2m5fn1aueOG5TnUq&#10;6/X+tF25f+Tv7lLX6fritC4O9alauZ+rzn11//13L8/NsvLrXX1YV60DTk7d8tys3F3fN8vFoit3&#10;1bHoXtRNdYLCTd0eix5+ttvFui3O4P14WPieFy/Odbtu2rqsug7+9+1Q6N5L/5tNVfa/bzZd1TuH&#10;lQvaevm3lX8f8O/i/mWx3LZFs9uXo4ziG1Qci/0JXjq5elv0hfPY7r9wddyXbd3Vm/5FWR8X9Waz&#10;LytZB6iN8Ga1ed/Wj42sy3Z53jZTmCC0szh9s9vyt6f3bfOp+dgO6uH2Q13+2UFcFudmu6Tl+Hs7&#10;GDsP51/rNfAsHvtaVvyyaY/oAqrkXGR8P0/xrS69U8J/xl6aCAEYSigLEy8KopFAuQNM+JwI/MR1&#10;oPgujr1owFPufh4dZFEaD08nXupj6aJYDm+Wakd1SB+aU/ccse7fRezTrmgqCaLDiHxsnf165Qau&#10;cyqOEIR1XXZoEaAifDXYqJB2NJ6kBM06CPvNSF6LiAqoIR7Fsnzs+vdVLakUTx+6fmjra7iTrNej&#10;+hyAbI4HaPY/3jmeI7zMCxz51vEBZSeU3Q8LJ/ecsyNfPzPylZF0dhcnDiG5nd4JsRveCb7QaOfE&#10;UZiO6ThZhcpqUBYEyVVhkTJDYSEjDBoOqSUrDFqfhTDo1YgzwQnLlBkKSxlhmBDE2V0cZdH1oAlK&#10;YLC7HjehU0CYVwMnKIZc+JxCnYNJIUVhVKjj4BVSHrmIOYU6EJauoET4dufrSFh1PgWS+2xO6Dju&#10;IiYpfIoDra7T9XUcbOvzKYzc5xLD11Hw6igKgzodBa+Oosh9LjsCHQWrLqAoeHWBjoLv7ALKIg+4&#10;1Ah0Frw8ysIgT2dhkEdh5AGXF4EOg82LgMLg8yLUYfDyQkojD7nECHUa8ktxvesLKY7B7npyhDoQ&#10;tvmFFEgecskR6kBMCikRo0KdCa+QMslDLkFgCKV/PmDcdD2GEYViUhjpWNjuL6JQ8ojLkUhHYohh&#10;RKEYFepYeIUUSh5xaRLpSAwfuIhCMX3gYh0LSzmmUPKYy5RYR2JQGFMoRoU6Fl4hhZLHXKbEOhKT&#10;QgrFqFDHwnc3MaWSx1yqJDoTg8SEUjFJTHQuvMSEYskTLlcSHYohVxKKxZQriQ4GJIrr4/uEcskT&#10;LlkSnYopihSLKYqpDoaPYkq55CmXLTA31PtEdkidUixGiToYg0TKJU+5dMGJrDbqZ8aEKYXCf5lT&#10;HYpBHmWSp1yqZDoRdlyTUSD8uCbTgfBtMKM88oxLk0ynwcujMAzydBgGeZRGnnEpkuk02GFXRmHw&#10;cIWn0+D1CY/yyOFBbsLk6UQMWSw8ysSUI8LTsZh0UjCgk0sT4eloDB2i8CgcU48oPJ0P6OSWPDxK&#10;CHRy+SKXtbR8ZodhYjaNR8PrY1kxn8fzOmczeX4qL3REJu6CMjJyFzokA3dBGeWCn9ALHZFRJ2Vk&#10;1Dmf17OfQqHP7AU7tRf+PI947vr0Htc3CXdYyNyqpblip1brystpXK6DO6fARXVPLrc2dYfLpTmk&#10;OyyW5nLlEVyAFa7tMcbAE42TceHUbAxBRWNorLDCd9M1tj9pLtdsb5tDM5DmmZV3pIHmEEEbMbjw&#10;Ic3tauqPVYUlBBvvuDKA3gO7qgZjVWGKbeMdZ87oHSa8VuZjVUO7qoZjVWEqaOMdJ3goBuZlVuZj&#10;VWGSZGOOUx/0DjMWK/OxqrFdVXFOgN5hKG/jHcfn0tyuqjhWluZ2VcVxK5rDcNNGTDpWFQZ/VuZj&#10;VWEwZmOOYywUk9lVNRurCoMVG+9yCILucdxg98BYW/yA2z0w1he/pFYPTL0TfNLsHhjrLGDB2OoB&#10;1UMJvYsaOsKxC29hN3K+D9m6DuxDPuBLimVT9Njzq1vnvHKHHZ4d7J3h9giWHOunKq+lTY+fgCzC&#10;CR4EPI5gtW8Q+2xzOFFb3GrQLVW5ujbS52gHl8GfKlXXwWpwZmVEtCkf6kp9qT0gCJsqVldN2E07&#10;EpRhV4n1SCyn8Kl3loe6qySZ54AOOqanVISeDdTDmmBlpgrVlVbexuZGsO24TeJveJvs5spMccF5&#10;LTSxyTUXmMn5ZKlioq6zSN9sQpNHi9Yxqvwayy9ax1znvOaq3CJaKsA3g6UMlW91ncXqZkw5rXN/&#10;o938tapKkFXYZ8nx4dR5YZ9Htp67+rBfv9sfDthlde324c2hdZ4KPI8h/41djGZ2kKPYU42PqR5I&#10;HkgY9syHTfaHev0Z9s/bejjUAYdQ4GZXt3+7zhkOdKzc7q/Hoq1c5/DLCfb/MxHi9kUvf4RRgnOB&#10;lpY80JLiVIKrldu7MOrG2zf9cGrksWn32x28Scje+FS/hhMQmz1ursMRhG45qBp/wBGE/+ksAszq&#10;9LMIIcaVnEVw+stPNR6wkLLHUwnOqX6zg1lF9bpt6/OuKtYQqOGbSh4d/NgdVkhwPgT5fxcHME6W&#10;fac6rJAmuNOIRz/iEKwGrurYSNMOhxUcvFm5+KmUQtXBBWxpowm2o6lp4IdC+w/Z0X/RVvrLw2WM&#10;x1c2m6nJTM0FboamAjf/YTORB1jglA9o144R0d+yXs/npu7/AQAA//8DAFBLAwQUAAYACAAAACEA&#10;g5m1jd8AAAAHAQAADwAAAGRycy9kb3ducmV2LnhtbEyPQUvDQBCF74L/YZmCN7uJkpqm2ZRS1FMR&#10;2gribZudJqHZ2ZDdJum/dzzpaXjzhve+ydeTbcWAvW8cKYjnEQik0pmGKgWfx7fHFIQPmoxuHaGC&#10;G3pYF/d3uc6MG2mPwyFUgkPIZ1pBHUKXSenLGq32c9chsXd2vdWBZV9J0+uRw20rn6JoIa1uiBtq&#10;3eG2xvJyuFoF76MeN8/x67C7nLe372Py8bWLUamH2bRZgQg4hb9j+MVndCiY6eSuZLxoFfAjgbcp&#10;T3aXSboAcVLwkiwjkEUu//MXPwAAAP//AwBQSwECLQAUAAYACAAAACEAtoM4kv4AAADhAQAAEwAA&#10;AAAAAAAAAAAAAAAAAAAAW0NvbnRlbnRfVHlwZXNdLnhtbFBLAQItABQABgAIAAAAIQA4/SH/1gAA&#10;AJQBAAALAAAAAAAAAAAAAAAAAC8BAABfcmVscy8ucmVsc1BLAQItABQABgAIAAAAIQDOuRUn1gcA&#10;AH8lAAAOAAAAAAAAAAAAAAAAAC4CAABkcnMvZTJvRG9jLnhtbFBLAQItABQABgAIAAAAIQCDmbWN&#10;3wAAAAcBAAAPAAAAAAAAAAAAAAAAADAKAABkcnMvZG93bnJldi54bWxQSwUGAAAAAAQABADzAAAA&#10;PAsAAAAA&#10;">
                <v:shape id="docshape3" o:spid="_x0000_s1027" style="position:absolute;left:1327;top:-6605;width:9586;height:7082;visibility:visible;mso-wrap-style:square;v-text-anchor:top" coordsize="958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vjwQAAANoAAAAPAAAAZHJzL2Rvd25yZXYueG1sRI9Bi8Iw&#10;FITvC/6H8ARva7oKsnSNUgXBk6grFm9vm7dtsXkpSdT6740geBxm5htmOu9MI67kfG1ZwdcwAUFc&#10;WF1zqeDwu/r8BuEDssbGMim4k4f5rPcxxVTbG+/oug+liBD2KSqoQmhTKX1RkUE/tC1x9P6tMxii&#10;dKXUDm8Rbho5SpKJNFhzXKiwpWVFxXl/MQqOxnbOjvMJ/Z0228WZstwvMqUG/S77ARGoC+/wq73W&#10;CsbwvBJvgJw9AAAA//8DAFBLAQItABQABgAIAAAAIQDb4fbL7gAAAIUBAAATAAAAAAAAAAAAAAAA&#10;AAAAAABbQ29udGVudF9UeXBlc10ueG1sUEsBAi0AFAAGAAgAAAAhAFr0LFu/AAAAFQEAAAsAAAAA&#10;AAAAAAAAAAAAHwEAAF9yZWxzLy5yZWxzUEsBAi0AFAAGAAgAAAAhAOSZa+PBAAAA2gAAAA8AAAAA&#10;AAAAAAAAAAAABwIAAGRycy9kb3ducmV2LnhtbFBLBQYAAAAAAwADALcAAAD1AgAAAAA=&#10;" path="m9576,6538r-9566,l10,10,,10,,6538r,10l10,6548r9566,l9576,6538xm9576,l10,,,,,10r10,l9576,10r,-10xm9586,10r-10,l9576,6538r,10l9586,6548r,-10l9586,10xm9586,r-10,l9576,10r10,l9586,xe" fillcolor="black" stroked="f">
                  <v:path arrowok="t" o:connecttype="custom" o:connectlocs="9576,-72;10,-72;10,-7133;0,-7133;0,-72;0,-62;10,-62;10,-62;9576,-62;9576,-72;9576,-7144;10,-7144;10,-7144;0,-7144;0,-7133;10,-7133;10,-7133;9576,-7133;9576,-7144;9586,-7133;9576,-7133;9576,-72;9576,-62;9586,-62;9586,-72;9586,-7133;9586,-7144;9576,-7144;9576,-7133;9586,-7133;9586,-7144" o:connectangles="0,0,0,0,0,0,0,0,0,0,0,0,0,0,0,0,0,0,0,0,0,0,0,0,0,0,0,0,0,0,0"/>
                </v:shape>
                <v:shapetype id="_x0000_t202" coordsize="21600,21600" o:spt="202" path="m,l,21600r21600,l21600,xe">
                  <v:stroke joinstyle="miter"/>
                  <v:path gradientshapeok="t" o:connecttype="rect"/>
                </v:shapetype>
                <v:shape id="docshape4" o:spid="_x0000_s1028" type="#_x0000_t202" style="position:absolute;left:1722;top:-6333;width:8726;height:6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A3A33D" w14:textId="3EB0CE44" w:rsidR="0011060A" w:rsidRPr="000616F3" w:rsidRDefault="003B4875" w:rsidP="00D36370">
                        <w:pPr>
                          <w:spacing w:line="225" w:lineRule="exact"/>
                          <w:rPr>
                            <w:b/>
                          </w:rPr>
                        </w:pPr>
                        <w:r w:rsidRPr="000616F3">
                          <w:rPr>
                            <w:b/>
                            <w:lang w:bidi="fr-CA"/>
                          </w:rPr>
                          <w:t>Décrivez le produit de médias numériques interactifs que vous concevez. Assurez-vous que la description répond à chacune des questions ci-dessous.</w:t>
                        </w:r>
                      </w:p>
                      <w:p w14:paraId="25BA3B25" w14:textId="77777777" w:rsidR="0011060A" w:rsidRPr="000616F3" w:rsidRDefault="003B4875">
                        <w:pPr>
                          <w:spacing w:before="120"/>
                          <w:rPr>
                            <w:lang w:val="en-CA"/>
                          </w:rPr>
                        </w:pPr>
                        <w:r w:rsidRPr="000616F3">
                          <w:rPr>
                            <w:lang w:bidi="fr-CA"/>
                          </w:rPr>
                          <w:t>Si votre entreprise a déjà un document de description de produit, vous pouvez le soumettre au lieu de remplir ce modèle. Le document doit toutefois répondre aux questions ci-dessous.</w:t>
                        </w:r>
                      </w:p>
                      <w:p w14:paraId="747BC810" w14:textId="3A8B1BA5" w:rsidR="0011060A" w:rsidRPr="000616F3" w:rsidRDefault="003B4875" w:rsidP="003C6724">
                        <w:pPr>
                          <w:numPr>
                            <w:ilvl w:val="0"/>
                            <w:numId w:val="3"/>
                          </w:numPr>
                          <w:tabs>
                            <w:tab w:val="left" w:pos="570"/>
                          </w:tabs>
                          <w:spacing w:before="122"/>
                          <w:ind w:hanging="287"/>
                        </w:pPr>
                        <w:r w:rsidRPr="000616F3">
                          <w:rPr>
                            <w:lang w:bidi="fr-CA"/>
                          </w:rPr>
                          <w:t xml:space="preserve">Décrivez le produit. À quoi </w:t>
                        </w:r>
                        <w:proofErr w:type="spellStart"/>
                        <w:r w:rsidRPr="000616F3">
                          <w:rPr>
                            <w:lang w:bidi="fr-CA"/>
                          </w:rPr>
                          <w:t>sert-il</w:t>
                        </w:r>
                        <w:proofErr w:type="spellEnd"/>
                        <w:r w:rsidRPr="000616F3">
                          <w:rPr>
                            <w:lang w:bidi="fr-CA"/>
                          </w:rPr>
                          <w:t>? Que contient-il? Comment les utilisateurs s’en servent-ils?</w:t>
                        </w:r>
                      </w:p>
                      <w:p w14:paraId="2ECA18E6" w14:textId="77777777" w:rsidR="000616F3" w:rsidRDefault="000616F3" w:rsidP="000616F3">
                        <w:pPr>
                          <w:spacing w:line="203" w:lineRule="exact"/>
                          <w:rPr>
                            <w:lang w:bidi="fr-CA"/>
                          </w:rPr>
                        </w:pPr>
                      </w:p>
                      <w:p w14:paraId="79D9783C" w14:textId="458DB86C" w:rsidR="000616F3" w:rsidRPr="00D36370" w:rsidRDefault="000616F3" w:rsidP="00D36370">
                        <w:pPr>
                          <w:pStyle w:val="ListParagraph"/>
                          <w:numPr>
                            <w:ilvl w:val="0"/>
                            <w:numId w:val="2"/>
                          </w:numPr>
                          <w:spacing w:line="203" w:lineRule="exact"/>
                          <w:rPr>
                            <w:lang w:val="en-CA"/>
                          </w:rPr>
                        </w:pPr>
                        <w:r w:rsidRPr="000616F3">
                          <w:rPr>
                            <w:lang w:bidi="fr-CA"/>
                          </w:rPr>
                          <w:t xml:space="preserve">Quelles sont les fonctionnalités qui rendent le produit interactif conformément aux critères décrits dans les </w:t>
                        </w:r>
                        <w:r w:rsidRPr="00D36370">
                          <w:rPr>
                            <w:b/>
                            <w:i/>
                            <w:lang w:bidi="fr-CA"/>
                          </w:rPr>
                          <w:t>lignes directrices du crédit d’impôt pour les médias numériques interactifs</w:t>
                        </w:r>
                        <w:r w:rsidRPr="000616F3">
                          <w:rPr>
                            <w:lang w:bidi="fr-CA"/>
                          </w:rPr>
                          <w:t>?</w:t>
                        </w:r>
                        <w:r w:rsidR="00D36370">
                          <w:rPr>
                            <w:lang w:bidi="fr-CA"/>
                          </w:rPr>
                          <w:t xml:space="preserve"> </w:t>
                        </w:r>
                        <w:r w:rsidRPr="000616F3">
                          <w:rPr>
                            <w:lang w:bidi="fr-CA"/>
                          </w:rPr>
                          <w:t>Précisément :</w:t>
                        </w:r>
                      </w:p>
                      <w:p w14:paraId="26E692DB" w14:textId="77777777" w:rsidR="000616F3" w:rsidRPr="000616F3" w:rsidRDefault="000616F3" w:rsidP="00D36370">
                        <w:pPr>
                          <w:numPr>
                            <w:ilvl w:val="1"/>
                            <w:numId w:val="6"/>
                          </w:numPr>
                          <w:tabs>
                            <w:tab w:val="left" w:pos="994"/>
                          </w:tabs>
                          <w:spacing w:before="80"/>
                        </w:pPr>
                        <w:r w:rsidRPr="000616F3">
                          <w:rPr>
                            <w:lang w:bidi="fr-CA"/>
                          </w:rPr>
                          <w:t>Comment le produit éduque, informe ou divertit-il l’utilisateur?</w:t>
                        </w:r>
                      </w:p>
                      <w:p w14:paraId="769C952D" w14:textId="77777777" w:rsidR="000616F3" w:rsidRPr="000616F3" w:rsidRDefault="000616F3" w:rsidP="00D36370">
                        <w:pPr>
                          <w:numPr>
                            <w:ilvl w:val="1"/>
                            <w:numId w:val="6"/>
                          </w:numPr>
                          <w:tabs>
                            <w:tab w:val="left" w:pos="994"/>
                          </w:tabs>
                          <w:spacing w:before="75" w:line="237" w:lineRule="auto"/>
                          <w:ind w:right="124"/>
                        </w:pPr>
                        <w:r w:rsidRPr="000616F3">
                          <w:rPr>
                            <w:lang w:bidi="fr-CA"/>
                          </w:rPr>
                          <w:t xml:space="preserve">Comment l’utilisateur interagit-il avec le contenu du produit? Comment le produit offre-t-il aux utilisateurs une forte expérience interactive telle que définie selon le crédit d’impôt pour les médias numériques interactifs? Donnez des </w:t>
                        </w:r>
                        <w:r w:rsidRPr="000616F3">
                          <w:rPr>
                            <w:u w:val="single"/>
                            <w:lang w:bidi="fr-CA"/>
                          </w:rPr>
                          <w:t>exemples précis des fonctionnalités à caractère interactif du produit</w:t>
                        </w:r>
                        <w:r w:rsidRPr="000616F3">
                          <w:rPr>
                            <w:lang w:bidi="fr-CA"/>
                          </w:rPr>
                          <w:t xml:space="preserve"> qui montrent que le produit répond au critère décrit dans l’annexe B des lignes directrices du crédit d’impôt pour les médias numériques interactifs en ce qui concerne la forte expérience interactive.</w:t>
                        </w:r>
                      </w:p>
                      <w:p w14:paraId="23523737" w14:textId="77777777" w:rsidR="00D36370" w:rsidRDefault="000616F3" w:rsidP="00CC2CB1">
                        <w:pPr>
                          <w:pStyle w:val="ListParagraph"/>
                          <w:numPr>
                            <w:ilvl w:val="0"/>
                            <w:numId w:val="1"/>
                          </w:numPr>
                          <w:tabs>
                            <w:tab w:val="left" w:pos="286"/>
                          </w:tabs>
                          <w:spacing w:before="116"/>
                          <w:ind w:right="18"/>
                        </w:pPr>
                        <w:r w:rsidRPr="000616F3">
                          <w:rPr>
                            <w:lang w:bidi="fr-CA"/>
                          </w:rPr>
                          <w:t>Si ce produit est lié à un projet antérieur du crédit d’impôt pour les médias numériques interactifs, ou s’il s’agit d’une nouvelle version d’un produit ayant déjà reçu le crédit, veuillez prouver en quoi ce produit comporte au moins 80 % de nouveau contenu interactif qui n’était pas présent dans les versions précédentes ou dans les autres produits.</w:t>
                        </w:r>
                      </w:p>
                      <w:p w14:paraId="439F6AFA" w14:textId="62E26BE6" w:rsidR="000616F3" w:rsidRPr="000616F3" w:rsidRDefault="000616F3" w:rsidP="00CC2CB1">
                        <w:pPr>
                          <w:pStyle w:val="ListParagraph"/>
                          <w:numPr>
                            <w:ilvl w:val="0"/>
                            <w:numId w:val="1"/>
                          </w:numPr>
                          <w:tabs>
                            <w:tab w:val="left" w:pos="286"/>
                          </w:tabs>
                          <w:spacing w:before="116"/>
                          <w:ind w:right="18"/>
                        </w:pPr>
                        <w:r w:rsidRPr="000616F3">
                          <w:rPr>
                            <w:lang w:bidi="fr-CA"/>
                          </w:rPr>
                          <w:t>Si certaines étapes de la conception de ce produit ont lieu au Manitoba ou ailleurs (c.-à-d. en dehors du Manitoba), décrivez les étapes qui seront faites à chaque endroit.</w:t>
                        </w:r>
                      </w:p>
                      <w:p w14:paraId="05B06C26" w14:textId="77777777" w:rsidR="000616F3" w:rsidRPr="000616F3" w:rsidRDefault="000616F3" w:rsidP="000616F3">
                        <w:pPr>
                          <w:tabs>
                            <w:tab w:val="left" w:pos="570"/>
                          </w:tabs>
                          <w:spacing w:before="122"/>
                        </w:pPr>
                      </w:p>
                      <w:p w14:paraId="31675F17" w14:textId="77777777" w:rsidR="000616F3" w:rsidRPr="000616F3" w:rsidRDefault="000616F3" w:rsidP="000616F3">
                        <w:pPr>
                          <w:tabs>
                            <w:tab w:val="left" w:pos="570"/>
                          </w:tabs>
                          <w:spacing w:before="122"/>
                        </w:pPr>
                      </w:p>
                    </w:txbxContent>
                  </v:textbox>
                </v:shape>
                <w10:wrap anchorx="margin"/>
              </v:group>
            </w:pict>
          </mc:Fallback>
        </mc:AlternateContent>
      </w:r>
    </w:p>
    <w:p w14:paraId="6B14A3DF" w14:textId="77777777" w:rsidR="0011060A" w:rsidRPr="00890179" w:rsidRDefault="0011060A">
      <w:pPr>
        <w:pStyle w:val="BodyText"/>
        <w:rPr>
          <w:b/>
          <w:sz w:val="20"/>
        </w:rPr>
      </w:pPr>
    </w:p>
    <w:p w14:paraId="11DF8931" w14:textId="77777777" w:rsidR="0011060A" w:rsidRPr="00890179" w:rsidRDefault="0011060A">
      <w:pPr>
        <w:pStyle w:val="BodyText"/>
        <w:rPr>
          <w:b/>
          <w:sz w:val="20"/>
        </w:rPr>
      </w:pPr>
    </w:p>
    <w:p w14:paraId="479ED4EC" w14:textId="77777777" w:rsidR="0011060A" w:rsidRPr="00890179" w:rsidRDefault="0011060A">
      <w:pPr>
        <w:pStyle w:val="BodyText"/>
        <w:rPr>
          <w:b/>
          <w:sz w:val="20"/>
        </w:rPr>
      </w:pPr>
    </w:p>
    <w:p w14:paraId="335B3D73" w14:textId="77777777" w:rsidR="0011060A" w:rsidRPr="00890179" w:rsidRDefault="0011060A">
      <w:pPr>
        <w:pStyle w:val="BodyText"/>
        <w:rPr>
          <w:b/>
          <w:sz w:val="20"/>
        </w:rPr>
      </w:pPr>
    </w:p>
    <w:p w14:paraId="4E5124D7" w14:textId="77777777" w:rsidR="0011060A" w:rsidRPr="00890179" w:rsidRDefault="0011060A">
      <w:pPr>
        <w:pStyle w:val="BodyText"/>
        <w:rPr>
          <w:b/>
          <w:sz w:val="20"/>
        </w:rPr>
      </w:pPr>
    </w:p>
    <w:p w14:paraId="19FF3190" w14:textId="77777777" w:rsidR="0011060A" w:rsidRPr="00890179" w:rsidRDefault="0011060A">
      <w:pPr>
        <w:pStyle w:val="BodyText"/>
        <w:rPr>
          <w:b/>
          <w:sz w:val="20"/>
        </w:rPr>
      </w:pPr>
    </w:p>
    <w:p w14:paraId="6E1D128A" w14:textId="77777777" w:rsidR="0011060A" w:rsidRPr="00890179" w:rsidRDefault="0011060A">
      <w:pPr>
        <w:pStyle w:val="BodyText"/>
        <w:rPr>
          <w:b/>
          <w:sz w:val="20"/>
        </w:rPr>
      </w:pPr>
    </w:p>
    <w:p w14:paraId="6C5D1EEF" w14:textId="77777777" w:rsidR="0011060A" w:rsidRPr="00890179" w:rsidRDefault="0011060A">
      <w:pPr>
        <w:pStyle w:val="BodyText"/>
        <w:rPr>
          <w:b/>
          <w:sz w:val="20"/>
        </w:rPr>
      </w:pPr>
    </w:p>
    <w:p w14:paraId="4B7898C1" w14:textId="77777777" w:rsidR="0011060A" w:rsidRPr="00890179" w:rsidRDefault="0011060A">
      <w:pPr>
        <w:pStyle w:val="BodyText"/>
        <w:rPr>
          <w:b/>
          <w:sz w:val="20"/>
        </w:rPr>
      </w:pPr>
    </w:p>
    <w:p w14:paraId="6C890D89" w14:textId="77777777" w:rsidR="0011060A" w:rsidRPr="00890179" w:rsidRDefault="0011060A">
      <w:pPr>
        <w:pStyle w:val="BodyText"/>
        <w:rPr>
          <w:b/>
          <w:sz w:val="20"/>
        </w:rPr>
      </w:pPr>
    </w:p>
    <w:p w14:paraId="60D93069" w14:textId="77777777" w:rsidR="0011060A" w:rsidRPr="00890179" w:rsidRDefault="0011060A">
      <w:pPr>
        <w:pStyle w:val="BodyText"/>
        <w:rPr>
          <w:b/>
          <w:sz w:val="20"/>
        </w:rPr>
      </w:pPr>
    </w:p>
    <w:p w14:paraId="07231EDD" w14:textId="77777777" w:rsidR="0011060A" w:rsidRPr="00890179" w:rsidRDefault="0011060A">
      <w:pPr>
        <w:pStyle w:val="BodyText"/>
        <w:rPr>
          <w:b/>
          <w:sz w:val="20"/>
        </w:rPr>
      </w:pPr>
    </w:p>
    <w:p w14:paraId="6963BB48" w14:textId="77777777" w:rsidR="0011060A" w:rsidRPr="00890179" w:rsidRDefault="0011060A">
      <w:pPr>
        <w:pStyle w:val="BodyText"/>
        <w:rPr>
          <w:b/>
          <w:sz w:val="20"/>
        </w:rPr>
      </w:pPr>
    </w:p>
    <w:p w14:paraId="32149F6F" w14:textId="77777777" w:rsidR="0011060A" w:rsidRPr="00890179" w:rsidRDefault="0011060A">
      <w:pPr>
        <w:pStyle w:val="BodyText"/>
        <w:rPr>
          <w:b/>
          <w:sz w:val="20"/>
        </w:rPr>
      </w:pPr>
    </w:p>
    <w:p w14:paraId="5C353CD7" w14:textId="77777777" w:rsidR="0011060A" w:rsidRPr="00890179" w:rsidRDefault="0011060A">
      <w:pPr>
        <w:pStyle w:val="BodyText"/>
        <w:rPr>
          <w:b/>
          <w:sz w:val="20"/>
        </w:rPr>
      </w:pPr>
    </w:p>
    <w:p w14:paraId="016BE3F1" w14:textId="77777777" w:rsidR="0011060A" w:rsidRPr="00890179" w:rsidRDefault="0011060A">
      <w:pPr>
        <w:pStyle w:val="BodyText"/>
        <w:rPr>
          <w:b/>
          <w:sz w:val="20"/>
        </w:rPr>
      </w:pPr>
    </w:p>
    <w:p w14:paraId="2314543E" w14:textId="77777777" w:rsidR="0011060A" w:rsidRPr="00890179" w:rsidRDefault="0011060A">
      <w:pPr>
        <w:pStyle w:val="BodyText"/>
        <w:rPr>
          <w:b/>
          <w:sz w:val="20"/>
        </w:rPr>
      </w:pPr>
    </w:p>
    <w:p w14:paraId="5DF09122" w14:textId="77777777" w:rsidR="0011060A" w:rsidRPr="00890179" w:rsidRDefault="0011060A">
      <w:pPr>
        <w:pStyle w:val="BodyText"/>
        <w:rPr>
          <w:b/>
          <w:sz w:val="20"/>
        </w:rPr>
      </w:pPr>
    </w:p>
    <w:p w14:paraId="70FCBD0C" w14:textId="77777777" w:rsidR="0011060A" w:rsidRPr="00890179" w:rsidRDefault="0011060A">
      <w:pPr>
        <w:pStyle w:val="BodyText"/>
        <w:rPr>
          <w:b/>
          <w:sz w:val="20"/>
        </w:rPr>
      </w:pPr>
    </w:p>
    <w:p w14:paraId="2AED68E7" w14:textId="77777777" w:rsidR="0011060A" w:rsidRPr="00890179" w:rsidRDefault="0011060A">
      <w:pPr>
        <w:pStyle w:val="BodyText"/>
        <w:rPr>
          <w:b/>
          <w:sz w:val="20"/>
        </w:rPr>
      </w:pPr>
    </w:p>
    <w:p w14:paraId="70DE1CFD" w14:textId="77777777" w:rsidR="0011060A" w:rsidRPr="00890179" w:rsidRDefault="0011060A">
      <w:pPr>
        <w:pStyle w:val="BodyText"/>
        <w:rPr>
          <w:b/>
          <w:sz w:val="20"/>
        </w:rPr>
      </w:pPr>
    </w:p>
    <w:p w14:paraId="140B0329" w14:textId="77777777" w:rsidR="0011060A" w:rsidRPr="00890179" w:rsidRDefault="0011060A">
      <w:pPr>
        <w:pStyle w:val="BodyText"/>
        <w:rPr>
          <w:b/>
          <w:sz w:val="20"/>
        </w:rPr>
      </w:pPr>
    </w:p>
    <w:p w14:paraId="0584E915" w14:textId="77777777" w:rsidR="0011060A" w:rsidRPr="00890179" w:rsidRDefault="0011060A">
      <w:pPr>
        <w:pStyle w:val="BodyText"/>
        <w:rPr>
          <w:b/>
          <w:sz w:val="20"/>
        </w:rPr>
      </w:pPr>
    </w:p>
    <w:p w14:paraId="56EE6C0C" w14:textId="77777777" w:rsidR="0011060A" w:rsidRPr="00890179" w:rsidRDefault="0011060A">
      <w:pPr>
        <w:pStyle w:val="BodyText"/>
        <w:rPr>
          <w:b/>
          <w:sz w:val="20"/>
        </w:rPr>
      </w:pPr>
    </w:p>
    <w:p w14:paraId="13B3E2A7" w14:textId="77777777" w:rsidR="0011060A" w:rsidRPr="00890179" w:rsidRDefault="0011060A">
      <w:pPr>
        <w:pStyle w:val="BodyText"/>
        <w:rPr>
          <w:b/>
          <w:sz w:val="20"/>
        </w:rPr>
      </w:pPr>
    </w:p>
    <w:p w14:paraId="770ACF6C" w14:textId="77777777" w:rsidR="0011060A" w:rsidRPr="00890179" w:rsidRDefault="0011060A">
      <w:pPr>
        <w:pStyle w:val="BodyText"/>
        <w:rPr>
          <w:b/>
          <w:sz w:val="20"/>
        </w:rPr>
      </w:pPr>
    </w:p>
    <w:p w14:paraId="74C44942" w14:textId="77777777" w:rsidR="0011060A" w:rsidRPr="00890179" w:rsidRDefault="0011060A">
      <w:pPr>
        <w:pStyle w:val="BodyText"/>
        <w:spacing w:before="4"/>
        <w:rPr>
          <w:b/>
          <w:sz w:val="15"/>
        </w:rPr>
      </w:pPr>
    </w:p>
    <w:p w14:paraId="5E66C438" w14:textId="77777777" w:rsidR="003D4457" w:rsidRDefault="003D4457">
      <w:pPr>
        <w:spacing w:before="64"/>
        <w:ind w:right="117"/>
        <w:jc w:val="right"/>
        <w:rPr>
          <w:sz w:val="18"/>
          <w:lang w:bidi="fr-CA"/>
        </w:rPr>
      </w:pPr>
    </w:p>
    <w:p w14:paraId="576CD886" w14:textId="77777777" w:rsidR="003D4457" w:rsidRDefault="003D4457">
      <w:pPr>
        <w:spacing w:before="64"/>
        <w:ind w:right="117"/>
        <w:jc w:val="right"/>
        <w:rPr>
          <w:sz w:val="18"/>
          <w:lang w:bidi="fr-CA"/>
        </w:rPr>
      </w:pPr>
    </w:p>
    <w:p w14:paraId="7E41D192" w14:textId="77777777" w:rsidR="000616F3" w:rsidRDefault="000616F3">
      <w:pPr>
        <w:spacing w:before="64"/>
        <w:ind w:right="117"/>
        <w:jc w:val="right"/>
        <w:rPr>
          <w:sz w:val="18"/>
          <w:lang w:bidi="fr-CA"/>
        </w:rPr>
      </w:pPr>
    </w:p>
    <w:p w14:paraId="293B5FE4" w14:textId="47653B05" w:rsidR="0011060A" w:rsidRDefault="003B4875">
      <w:pPr>
        <w:spacing w:before="64"/>
        <w:ind w:right="117"/>
        <w:jc w:val="right"/>
        <w:rPr>
          <w:sz w:val="18"/>
          <w:lang w:bidi="fr-CA"/>
        </w:rPr>
      </w:pPr>
      <w:r w:rsidRPr="003C6724">
        <w:rPr>
          <w:sz w:val="18"/>
          <w:lang w:bidi="fr-CA"/>
        </w:rPr>
        <w:t xml:space="preserve">Dernière mise à jour du modèle : Le </w:t>
      </w:r>
      <w:r w:rsidR="000616F3">
        <w:rPr>
          <w:sz w:val="18"/>
          <w:lang w:bidi="fr-CA"/>
        </w:rPr>
        <w:t>4 avril 2023</w:t>
      </w:r>
    </w:p>
    <w:p w14:paraId="14958E80" w14:textId="2134A5EB" w:rsidR="000616F3" w:rsidRPr="00E33526" w:rsidRDefault="000616F3">
      <w:pPr>
        <w:spacing w:before="64"/>
        <w:ind w:right="117"/>
        <w:jc w:val="right"/>
        <w:rPr>
          <w:sz w:val="18"/>
        </w:rPr>
      </w:pPr>
      <w:r w:rsidRPr="000616F3">
        <w:rPr>
          <w:sz w:val="18"/>
        </w:rPr>
        <w:t>Offerts dans de multiples formats sur demande.</w:t>
      </w:r>
    </w:p>
    <w:p w14:paraId="68154EA0" w14:textId="77777777" w:rsidR="00E26995" w:rsidRPr="007D16EF" w:rsidRDefault="00E26995" w:rsidP="00E26995">
      <w:pPr>
        <w:spacing w:before="182"/>
        <w:ind w:left="120"/>
        <w:rPr>
          <w:b/>
        </w:rPr>
      </w:pPr>
      <w:r w:rsidRPr="007D16EF">
        <w:rPr>
          <w:b/>
          <w:lang w:bidi="fr-CA"/>
        </w:rPr>
        <w:t>Description de produit</w:t>
      </w:r>
    </w:p>
    <w:p w14:paraId="14763D86" w14:textId="77777777" w:rsidR="00E26995" w:rsidRPr="007D16EF" w:rsidRDefault="00E26995" w:rsidP="00E26995">
      <w:pPr>
        <w:spacing w:before="2"/>
        <w:ind w:left="120"/>
        <w:rPr>
          <w:i/>
          <w:sz w:val="20"/>
        </w:rPr>
      </w:pPr>
      <w:r w:rsidRPr="007D16EF">
        <w:rPr>
          <w:i/>
          <w:sz w:val="20"/>
          <w:lang w:bidi="fr-CA"/>
        </w:rPr>
        <w:t>(Utilisez tout l’espace nécessaire pour répondre aux questions ci-dessus.)</w:t>
      </w:r>
    </w:p>
    <w:p w14:paraId="65DA6B7E" w14:textId="77777777" w:rsidR="0011060A" w:rsidRPr="00E33526" w:rsidRDefault="0011060A">
      <w:pPr>
        <w:pStyle w:val="BodyText"/>
        <w:rPr>
          <w:sz w:val="20"/>
        </w:rPr>
      </w:pPr>
    </w:p>
    <w:sectPr w:rsidR="0011060A" w:rsidRPr="00E33526">
      <w:type w:val="continuous"/>
      <w:pgSz w:w="12240" w:h="20160"/>
      <w:pgMar w:top="11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8DFE" w14:textId="77777777" w:rsidR="00965F08" w:rsidRDefault="00965F08" w:rsidP="00E00B0E">
      <w:r>
        <w:separator/>
      </w:r>
    </w:p>
  </w:endnote>
  <w:endnote w:type="continuationSeparator" w:id="0">
    <w:p w14:paraId="7590A719" w14:textId="77777777" w:rsidR="00965F08" w:rsidRDefault="00965F08" w:rsidP="00E0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BE377" w14:textId="77777777" w:rsidR="00965F08" w:rsidRDefault="00965F08" w:rsidP="00E00B0E">
      <w:r>
        <w:separator/>
      </w:r>
    </w:p>
  </w:footnote>
  <w:footnote w:type="continuationSeparator" w:id="0">
    <w:p w14:paraId="6D390B93" w14:textId="77777777" w:rsidR="00965F08" w:rsidRDefault="00965F08" w:rsidP="00E0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9E8"/>
    <w:multiLevelType w:val="hybridMultilevel"/>
    <w:tmpl w:val="B6902496"/>
    <w:lvl w:ilvl="0" w:tplc="98743F4E">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244D67"/>
    <w:multiLevelType w:val="hybridMultilevel"/>
    <w:tmpl w:val="5300B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4B5B15"/>
    <w:multiLevelType w:val="hybridMultilevel"/>
    <w:tmpl w:val="E4DAFBAE"/>
    <w:lvl w:ilvl="0" w:tplc="DC2060E4">
      <w:numFmt w:val="bullet"/>
      <w:lvlText w:val=""/>
      <w:lvlJc w:val="left"/>
      <w:pPr>
        <w:ind w:left="569" w:hanging="286"/>
      </w:pPr>
      <w:rPr>
        <w:rFonts w:ascii="Symbol" w:eastAsia="Symbol" w:hAnsi="Symbol" w:cs="Symbol" w:hint="default"/>
        <w:b w:val="0"/>
        <w:bCs w:val="0"/>
        <w:i w:val="0"/>
        <w:iCs w:val="0"/>
        <w:w w:val="99"/>
        <w:sz w:val="20"/>
        <w:szCs w:val="20"/>
        <w:lang w:val="en-US" w:eastAsia="en-US" w:bidi="ar-SA"/>
      </w:rPr>
    </w:lvl>
    <w:lvl w:ilvl="1" w:tplc="9D786B5E">
      <w:numFmt w:val="bullet"/>
      <w:lvlText w:val="•"/>
      <w:lvlJc w:val="left"/>
      <w:pPr>
        <w:ind w:left="1376" w:hanging="286"/>
      </w:pPr>
      <w:rPr>
        <w:rFonts w:hint="default"/>
        <w:lang w:val="en-US" w:eastAsia="en-US" w:bidi="ar-SA"/>
      </w:rPr>
    </w:lvl>
    <w:lvl w:ilvl="2" w:tplc="598A7270">
      <w:numFmt w:val="bullet"/>
      <w:lvlText w:val="•"/>
      <w:lvlJc w:val="left"/>
      <w:pPr>
        <w:ind w:left="2193" w:hanging="286"/>
      </w:pPr>
      <w:rPr>
        <w:rFonts w:hint="default"/>
        <w:lang w:val="en-US" w:eastAsia="en-US" w:bidi="ar-SA"/>
      </w:rPr>
    </w:lvl>
    <w:lvl w:ilvl="3" w:tplc="B9A0ACB2">
      <w:numFmt w:val="bullet"/>
      <w:lvlText w:val="•"/>
      <w:lvlJc w:val="left"/>
      <w:pPr>
        <w:ind w:left="3009" w:hanging="286"/>
      </w:pPr>
      <w:rPr>
        <w:rFonts w:hint="default"/>
        <w:lang w:val="en-US" w:eastAsia="en-US" w:bidi="ar-SA"/>
      </w:rPr>
    </w:lvl>
    <w:lvl w:ilvl="4" w:tplc="B5921BA6">
      <w:numFmt w:val="bullet"/>
      <w:lvlText w:val="•"/>
      <w:lvlJc w:val="left"/>
      <w:pPr>
        <w:ind w:left="3826" w:hanging="286"/>
      </w:pPr>
      <w:rPr>
        <w:rFonts w:hint="default"/>
        <w:lang w:val="en-US" w:eastAsia="en-US" w:bidi="ar-SA"/>
      </w:rPr>
    </w:lvl>
    <w:lvl w:ilvl="5" w:tplc="FD344072">
      <w:numFmt w:val="bullet"/>
      <w:lvlText w:val="•"/>
      <w:lvlJc w:val="left"/>
      <w:pPr>
        <w:ind w:left="4642" w:hanging="286"/>
      </w:pPr>
      <w:rPr>
        <w:rFonts w:hint="default"/>
        <w:lang w:val="en-US" w:eastAsia="en-US" w:bidi="ar-SA"/>
      </w:rPr>
    </w:lvl>
    <w:lvl w:ilvl="6" w:tplc="C7D4BA86">
      <w:numFmt w:val="bullet"/>
      <w:lvlText w:val="•"/>
      <w:lvlJc w:val="left"/>
      <w:pPr>
        <w:ind w:left="5459" w:hanging="286"/>
      </w:pPr>
      <w:rPr>
        <w:rFonts w:hint="default"/>
        <w:lang w:val="en-US" w:eastAsia="en-US" w:bidi="ar-SA"/>
      </w:rPr>
    </w:lvl>
    <w:lvl w:ilvl="7" w:tplc="414EB504">
      <w:numFmt w:val="bullet"/>
      <w:lvlText w:val="•"/>
      <w:lvlJc w:val="left"/>
      <w:pPr>
        <w:ind w:left="6275" w:hanging="286"/>
      </w:pPr>
      <w:rPr>
        <w:rFonts w:hint="default"/>
        <w:lang w:val="en-US" w:eastAsia="en-US" w:bidi="ar-SA"/>
      </w:rPr>
    </w:lvl>
    <w:lvl w:ilvl="8" w:tplc="D2F8100A">
      <w:numFmt w:val="bullet"/>
      <w:lvlText w:val="•"/>
      <w:lvlJc w:val="left"/>
      <w:pPr>
        <w:ind w:left="7092" w:hanging="286"/>
      </w:pPr>
      <w:rPr>
        <w:rFonts w:hint="default"/>
        <w:lang w:val="en-US" w:eastAsia="en-US" w:bidi="ar-SA"/>
      </w:rPr>
    </w:lvl>
  </w:abstractNum>
  <w:abstractNum w:abstractNumId="3" w15:restartNumberingAfterBreak="0">
    <w:nsid w:val="6C930B76"/>
    <w:multiLevelType w:val="hybridMultilevel"/>
    <w:tmpl w:val="DB746D56"/>
    <w:lvl w:ilvl="0" w:tplc="98743F4E">
      <w:numFmt w:val="bullet"/>
      <w:lvlText w:val=""/>
      <w:lvlJc w:val="left"/>
      <w:pPr>
        <w:ind w:left="575" w:hanging="293"/>
      </w:pPr>
      <w:rPr>
        <w:rFonts w:ascii="Symbol" w:eastAsia="Symbol" w:hAnsi="Symbol" w:cs="Symbol" w:hint="default"/>
        <w:b w:val="0"/>
        <w:bCs w:val="0"/>
        <w:i w:val="0"/>
        <w:iCs w:val="0"/>
        <w:w w:val="99"/>
        <w:sz w:val="20"/>
        <w:szCs w:val="20"/>
        <w:lang w:val="en-US" w:eastAsia="en-US" w:bidi="ar-SA"/>
      </w:rPr>
    </w:lvl>
    <w:lvl w:ilvl="1" w:tplc="856863BA">
      <w:numFmt w:val="bullet"/>
      <w:lvlText w:val="o"/>
      <w:lvlJc w:val="left"/>
      <w:pPr>
        <w:ind w:left="1327" w:hanging="293"/>
      </w:pPr>
      <w:rPr>
        <w:rFonts w:ascii="Courier New" w:eastAsia="Courier New" w:hAnsi="Courier New" w:cs="Courier New" w:hint="default"/>
        <w:b w:val="0"/>
        <w:bCs w:val="0"/>
        <w:i w:val="0"/>
        <w:iCs w:val="0"/>
        <w:w w:val="99"/>
        <w:sz w:val="20"/>
        <w:szCs w:val="20"/>
        <w:lang w:val="en-US" w:eastAsia="en-US" w:bidi="ar-SA"/>
      </w:rPr>
    </w:lvl>
    <w:lvl w:ilvl="2" w:tplc="5B566EC0">
      <w:numFmt w:val="bullet"/>
      <w:lvlText w:val="•"/>
      <w:lvlJc w:val="left"/>
      <w:pPr>
        <w:ind w:left="2072" w:hanging="293"/>
      </w:pPr>
      <w:rPr>
        <w:rFonts w:hint="default"/>
        <w:lang w:val="en-US" w:eastAsia="en-US" w:bidi="ar-SA"/>
      </w:rPr>
    </w:lvl>
    <w:lvl w:ilvl="3" w:tplc="3B8E3C16">
      <w:numFmt w:val="bullet"/>
      <w:lvlText w:val="•"/>
      <w:lvlJc w:val="left"/>
      <w:pPr>
        <w:ind w:left="2818" w:hanging="293"/>
      </w:pPr>
      <w:rPr>
        <w:rFonts w:hint="default"/>
        <w:lang w:val="en-US" w:eastAsia="en-US" w:bidi="ar-SA"/>
      </w:rPr>
    </w:lvl>
    <w:lvl w:ilvl="4" w:tplc="A73AD0DE">
      <w:numFmt w:val="bullet"/>
      <w:lvlText w:val="•"/>
      <w:lvlJc w:val="left"/>
      <w:pPr>
        <w:ind w:left="3563" w:hanging="293"/>
      </w:pPr>
      <w:rPr>
        <w:rFonts w:hint="default"/>
        <w:lang w:val="en-US" w:eastAsia="en-US" w:bidi="ar-SA"/>
      </w:rPr>
    </w:lvl>
    <w:lvl w:ilvl="5" w:tplc="79BE044C">
      <w:numFmt w:val="bullet"/>
      <w:lvlText w:val="•"/>
      <w:lvlJc w:val="left"/>
      <w:pPr>
        <w:ind w:left="4308" w:hanging="293"/>
      </w:pPr>
      <w:rPr>
        <w:rFonts w:hint="default"/>
        <w:lang w:val="en-US" w:eastAsia="en-US" w:bidi="ar-SA"/>
      </w:rPr>
    </w:lvl>
    <w:lvl w:ilvl="6" w:tplc="1612070C">
      <w:numFmt w:val="bullet"/>
      <w:lvlText w:val="•"/>
      <w:lvlJc w:val="left"/>
      <w:pPr>
        <w:ind w:left="5054" w:hanging="293"/>
      </w:pPr>
      <w:rPr>
        <w:rFonts w:hint="default"/>
        <w:lang w:val="en-US" w:eastAsia="en-US" w:bidi="ar-SA"/>
      </w:rPr>
    </w:lvl>
    <w:lvl w:ilvl="7" w:tplc="C2B04F76">
      <w:numFmt w:val="bullet"/>
      <w:lvlText w:val="•"/>
      <w:lvlJc w:val="left"/>
      <w:pPr>
        <w:ind w:left="5799" w:hanging="293"/>
      </w:pPr>
      <w:rPr>
        <w:rFonts w:hint="default"/>
        <w:lang w:val="en-US" w:eastAsia="en-US" w:bidi="ar-SA"/>
      </w:rPr>
    </w:lvl>
    <w:lvl w:ilvl="8" w:tplc="C7940468">
      <w:numFmt w:val="bullet"/>
      <w:lvlText w:val="•"/>
      <w:lvlJc w:val="left"/>
      <w:pPr>
        <w:ind w:left="6545" w:hanging="293"/>
      </w:pPr>
      <w:rPr>
        <w:rFonts w:hint="default"/>
        <w:lang w:val="en-US" w:eastAsia="en-US" w:bidi="ar-SA"/>
      </w:rPr>
    </w:lvl>
  </w:abstractNum>
  <w:abstractNum w:abstractNumId="4" w15:restartNumberingAfterBreak="0">
    <w:nsid w:val="6C9D1FA5"/>
    <w:multiLevelType w:val="hybridMultilevel"/>
    <w:tmpl w:val="80C2FBB8"/>
    <w:lvl w:ilvl="0" w:tplc="4FEC7832">
      <w:numFmt w:val="bullet"/>
      <w:lvlText w:val=""/>
      <w:lvlJc w:val="left"/>
      <w:pPr>
        <w:ind w:left="571" w:hanging="286"/>
      </w:pPr>
      <w:rPr>
        <w:rFonts w:ascii="Symbol" w:eastAsia="Symbol" w:hAnsi="Symbol" w:cs="Symbol" w:hint="default"/>
        <w:b w:val="0"/>
        <w:bCs w:val="0"/>
        <w:i w:val="0"/>
        <w:iCs w:val="0"/>
        <w:w w:val="99"/>
        <w:sz w:val="20"/>
        <w:szCs w:val="20"/>
        <w:lang w:val="en-US" w:eastAsia="en-US" w:bidi="ar-SA"/>
      </w:rPr>
    </w:lvl>
    <w:lvl w:ilvl="1" w:tplc="77F43E78">
      <w:numFmt w:val="bullet"/>
      <w:lvlText w:val="•"/>
      <w:lvlJc w:val="left"/>
      <w:pPr>
        <w:ind w:left="1383" w:hanging="286"/>
      </w:pPr>
      <w:rPr>
        <w:rFonts w:hint="default"/>
        <w:lang w:val="en-US" w:eastAsia="en-US" w:bidi="ar-SA"/>
      </w:rPr>
    </w:lvl>
    <w:lvl w:ilvl="2" w:tplc="0C8A56AE">
      <w:numFmt w:val="bullet"/>
      <w:lvlText w:val="•"/>
      <w:lvlJc w:val="left"/>
      <w:pPr>
        <w:ind w:left="2200" w:hanging="286"/>
      </w:pPr>
      <w:rPr>
        <w:rFonts w:hint="default"/>
        <w:lang w:val="en-US" w:eastAsia="en-US" w:bidi="ar-SA"/>
      </w:rPr>
    </w:lvl>
    <w:lvl w:ilvl="3" w:tplc="E15AD3BC">
      <w:numFmt w:val="bullet"/>
      <w:lvlText w:val="•"/>
      <w:lvlJc w:val="left"/>
      <w:pPr>
        <w:ind w:left="3018" w:hanging="286"/>
      </w:pPr>
      <w:rPr>
        <w:rFonts w:hint="default"/>
        <w:lang w:val="en-US" w:eastAsia="en-US" w:bidi="ar-SA"/>
      </w:rPr>
    </w:lvl>
    <w:lvl w:ilvl="4" w:tplc="74507F82">
      <w:numFmt w:val="bullet"/>
      <w:lvlText w:val="•"/>
      <w:lvlJc w:val="left"/>
      <w:pPr>
        <w:ind w:left="3835" w:hanging="286"/>
      </w:pPr>
      <w:rPr>
        <w:rFonts w:hint="default"/>
        <w:lang w:val="en-US" w:eastAsia="en-US" w:bidi="ar-SA"/>
      </w:rPr>
    </w:lvl>
    <w:lvl w:ilvl="5" w:tplc="311A2A9A">
      <w:numFmt w:val="bullet"/>
      <w:lvlText w:val="•"/>
      <w:lvlJc w:val="left"/>
      <w:pPr>
        <w:ind w:left="4652" w:hanging="286"/>
      </w:pPr>
      <w:rPr>
        <w:rFonts w:hint="default"/>
        <w:lang w:val="en-US" w:eastAsia="en-US" w:bidi="ar-SA"/>
      </w:rPr>
    </w:lvl>
    <w:lvl w:ilvl="6" w:tplc="AD3AF5F2">
      <w:numFmt w:val="bullet"/>
      <w:lvlText w:val="•"/>
      <w:lvlJc w:val="left"/>
      <w:pPr>
        <w:ind w:left="5470" w:hanging="286"/>
      </w:pPr>
      <w:rPr>
        <w:rFonts w:hint="default"/>
        <w:lang w:val="en-US" w:eastAsia="en-US" w:bidi="ar-SA"/>
      </w:rPr>
    </w:lvl>
    <w:lvl w:ilvl="7" w:tplc="E2A8D3DC">
      <w:numFmt w:val="bullet"/>
      <w:lvlText w:val="•"/>
      <w:lvlJc w:val="left"/>
      <w:pPr>
        <w:ind w:left="6287" w:hanging="286"/>
      </w:pPr>
      <w:rPr>
        <w:rFonts w:hint="default"/>
        <w:lang w:val="en-US" w:eastAsia="en-US" w:bidi="ar-SA"/>
      </w:rPr>
    </w:lvl>
    <w:lvl w:ilvl="8" w:tplc="5066E0C0">
      <w:numFmt w:val="bullet"/>
      <w:lvlText w:val="•"/>
      <w:lvlJc w:val="left"/>
      <w:pPr>
        <w:ind w:left="7105" w:hanging="286"/>
      </w:pPr>
      <w:rPr>
        <w:rFonts w:hint="default"/>
        <w:lang w:val="en-US" w:eastAsia="en-US" w:bidi="ar-SA"/>
      </w:rPr>
    </w:lvl>
  </w:abstractNum>
  <w:abstractNum w:abstractNumId="5" w15:restartNumberingAfterBreak="0">
    <w:nsid w:val="753D02BC"/>
    <w:multiLevelType w:val="hybridMultilevel"/>
    <w:tmpl w:val="99FCC9A8"/>
    <w:lvl w:ilvl="0" w:tplc="98743F4E">
      <w:numFmt w:val="bullet"/>
      <w:lvlText w:val=""/>
      <w:lvlJc w:val="left"/>
      <w:pPr>
        <w:ind w:left="575" w:hanging="293"/>
      </w:pPr>
      <w:rPr>
        <w:rFonts w:ascii="Symbol" w:eastAsia="Symbol" w:hAnsi="Symbol" w:cs="Symbol" w:hint="default"/>
        <w:b w:val="0"/>
        <w:bCs w:val="0"/>
        <w:i w:val="0"/>
        <w:iCs w:val="0"/>
        <w:w w:val="99"/>
        <w:sz w:val="20"/>
        <w:szCs w:val="20"/>
        <w:lang w:val="en-US" w:eastAsia="en-US" w:bidi="ar-SA"/>
      </w:rPr>
    </w:lvl>
    <w:lvl w:ilvl="1" w:tplc="6D3E8254">
      <w:numFmt w:val="bullet"/>
      <w:lvlText w:val="•"/>
      <w:lvlJc w:val="left"/>
      <w:pPr>
        <w:ind w:left="1327" w:hanging="293"/>
      </w:pPr>
      <w:rPr>
        <w:rFonts w:hint="default"/>
        <w:lang w:val="en-US" w:eastAsia="en-US" w:bidi="ar-SA"/>
      </w:rPr>
    </w:lvl>
    <w:lvl w:ilvl="2" w:tplc="5B566EC0">
      <w:numFmt w:val="bullet"/>
      <w:lvlText w:val="•"/>
      <w:lvlJc w:val="left"/>
      <w:pPr>
        <w:ind w:left="2072" w:hanging="293"/>
      </w:pPr>
      <w:rPr>
        <w:rFonts w:hint="default"/>
        <w:lang w:val="en-US" w:eastAsia="en-US" w:bidi="ar-SA"/>
      </w:rPr>
    </w:lvl>
    <w:lvl w:ilvl="3" w:tplc="3B8E3C16">
      <w:numFmt w:val="bullet"/>
      <w:lvlText w:val="•"/>
      <w:lvlJc w:val="left"/>
      <w:pPr>
        <w:ind w:left="2818" w:hanging="293"/>
      </w:pPr>
      <w:rPr>
        <w:rFonts w:hint="default"/>
        <w:lang w:val="en-US" w:eastAsia="en-US" w:bidi="ar-SA"/>
      </w:rPr>
    </w:lvl>
    <w:lvl w:ilvl="4" w:tplc="A73AD0DE">
      <w:numFmt w:val="bullet"/>
      <w:lvlText w:val="•"/>
      <w:lvlJc w:val="left"/>
      <w:pPr>
        <w:ind w:left="3563" w:hanging="293"/>
      </w:pPr>
      <w:rPr>
        <w:rFonts w:hint="default"/>
        <w:lang w:val="en-US" w:eastAsia="en-US" w:bidi="ar-SA"/>
      </w:rPr>
    </w:lvl>
    <w:lvl w:ilvl="5" w:tplc="79BE044C">
      <w:numFmt w:val="bullet"/>
      <w:lvlText w:val="•"/>
      <w:lvlJc w:val="left"/>
      <w:pPr>
        <w:ind w:left="4308" w:hanging="293"/>
      </w:pPr>
      <w:rPr>
        <w:rFonts w:hint="default"/>
        <w:lang w:val="en-US" w:eastAsia="en-US" w:bidi="ar-SA"/>
      </w:rPr>
    </w:lvl>
    <w:lvl w:ilvl="6" w:tplc="1612070C">
      <w:numFmt w:val="bullet"/>
      <w:lvlText w:val="•"/>
      <w:lvlJc w:val="left"/>
      <w:pPr>
        <w:ind w:left="5054" w:hanging="293"/>
      </w:pPr>
      <w:rPr>
        <w:rFonts w:hint="default"/>
        <w:lang w:val="en-US" w:eastAsia="en-US" w:bidi="ar-SA"/>
      </w:rPr>
    </w:lvl>
    <w:lvl w:ilvl="7" w:tplc="C2B04F76">
      <w:numFmt w:val="bullet"/>
      <w:lvlText w:val="•"/>
      <w:lvlJc w:val="left"/>
      <w:pPr>
        <w:ind w:left="5799" w:hanging="293"/>
      </w:pPr>
      <w:rPr>
        <w:rFonts w:hint="default"/>
        <w:lang w:val="en-US" w:eastAsia="en-US" w:bidi="ar-SA"/>
      </w:rPr>
    </w:lvl>
    <w:lvl w:ilvl="8" w:tplc="C7940468">
      <w:numFmt w:val="bullet"/>
      <w:lvlText w:val="•"/>
      <w:lvlJc w:val="left"/>
      <w:pPr>
        <w:ind w:left="6545" w:hanging="293"/>
      </w:pPr>
      <w:rPr>
        <w:rFonts w:hint="default"/>
        <w:lang w:val="en-US" w:eastAsia="en-US" w:bidi="ar-SA"/>
      </w:rPr>
    </w:lvl>
  </w:abstractNum>
  <w:num w:numId="1" w16cid:durableId="729767511">
    <w:abstractNumId w:val="4"/>
  </w:num>
  <w:num w:numId="2" w16cid:durableId="1057169647">
    <w:abstractNumId w:val="5"/>
  </w:num>
  <w:num w:numId="3" w16cid:durableId="70278399">
    <w:abstractNumId w:val="2"/>
  </w:num>
  <w:num w:numId="4" w16cid:durableId="252131973">
    <w:abstractNumId w:val="1"/>
  </w:num>
  <w:num w:numId="5" w16cid:durableId="1901746142">
    <w:abstractNumId w:val="0"/>
  </w:num>
  <w:num w:numId="6" w16cid:durableId="1684552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0A"/>
    <w:rsid w:val="000616F3"/>
    <w:rsid w:val="000A2DB5"/>
    <w:rsid w:val="0011060A"/>
    <w:rsid w:val="00294D57"/>
    <w:rsid w:val="003B4875"/>
    <w:rsid w:val="003C6724"/>
    <w:rsid w:val="003D4457"/>
    <w:rsid w:val="004F7D8D"/>
    <w:rsid w:val="00890179"/>
    <w:rsid w:val="00965F08"/>
    <w:rsid w:val="00A637C0"/>
    <w:rsid w:val="00B020F8"/>
    <w:rsid w:val="00B3222C"/>
    <w:rsid w:val="00C6589A"/>
    <w:rsid w:val="00D10F1D"/>
    <w:rsid w:val="00D36370"/>
    <w:rsid w:val="00D635B3"/>
    <w:rsid w:val="00E00B0E"/>
    <w:rsid w:val="00E26995"/>
    <w:rsid w:val="00E33526"/>
    <w:rsid w:val="00F01F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3FED"/>
  <w15:docId w15:val="{A7BA0CFD-68BC-4355-828F-A8AC291C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0B0E"/>
    <w:pPr>
      <w:tabs>
        <w:tab w:val="center" w:pos="4320"/>
        <w:tab w:val="right" w:pos="8640"/>
      </w:tabs>
    </w:pPr>
  </w:style>
  <w:style w:type="character" w:customStyle="1" w:styleId="HeaderChar">
    <w:name w:val="Header Char"/>
    <w:basedOn w:val="DefaultParagraphFont"/>
    <w:link w:val="Header"/>
    <w:uiPriority w:val="99"/>
    <w:rsid w:val="00E00B0E"/>
    <w:rPr>
      <w:rFonts w:ascii="Calibri" w:eastAsia="Calibri" w:hAnsi="Calibri" w:cs="Calibri"/>
    </w:rPr>
  </w:style>
  <w:style w:type="paragraph" w:styleId="Footer">
    <w:name w:val="footer"/>
    <w:basedOn w:val="Normal"/>
    <w:link w:val="FooterChar"/>
    <w:uiPriority w:val="99"/>
    <w:unhideWhenUsed/>
    <w:rsid w:val="00E00B0E"/>
    <w:pPr>
      <w:tabs>
        <w:tab w:val="center" w:pos="4320"/>
        <w:tab w:val="right" w:pos="8640"/>
      </w:tabs>
    </w:pPr>
  </w:style>
  <w:style w:type="character" w:customStyle="1" w:styleId="FooterChar">
    <w:name w:val="Footer Char"/>
    <w:basedOn w:val="DefaultParagraphFont"/>
    <w:link w:val="Footer"/>
    <w:uiPriority w:val="99"/>
    <w:rsid w:val="00E00B0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5CB7EE560B34490782749BC15C97E" ma:contentTypeVersion="15" ma:contentTypeDescription="Crée un document." ma:contentTypeScope="" ma:versionID="44f4903f80b1a3f3d53c35fa1b536372">
  <xsd:schema xmlns:xsd="http://www.w3.org/2001/XMLSchema" xmlns:xs="http://www.w3.org/2001/XMLSchema" xmlns:p="http://schemas.microsoft.com/office/2006/metadata/properties" xmlns:ns2="4115cc21-6134-4e7b-8274-a500939b6cf4" xmlns:ns3="ecbe0430-3f4f-4c5f-887e-d02eff9f0835" targetNamespace="http://schemas.microsoft.com/office/2006/metadata/properties" ma:root="true" ma:fieldsID="7a2c61dc89d204afb81579a5b9f89c87" ns2:_="" ns3:_="">
    <xsd:import namespace="4115cc21-6134-4e7b-8274-a500939b6cf4"/>
    <xsd:import namespace="ecbe0430-3f4f-4c5f-887e-d02eff9f08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5cc21-6134-4e7b-8274-a500939b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247e407-51e7-4e7e-92cd-8c8fca595c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e0430-3f4f-4c5f-887e-d02eff9f083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fccdd12-1555-4764-9008-4f831ba34b5a}" ma:internalName="TaxCatchAll" ma:showField="CatchAllData" ma:web="ecbe0430-3f4f-4c5f-887e-d02eff9f0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C5566-6372-4CD7-A563-CC96C04507B6}">
  <ds:schemaRefs>
    <ds:schemaRef ds:uri="http://schemas.microsoft.com/sharepoint/v3/contenttype/forms"/>
  </ds:schemaRefs>
</ds:datastoreItem>
</file>

<file path=customXml/itemProps2.xml><?xml version="1.0" encoding="utf-8"?>
<ds:datastoreItem xmlns:ds="http://schemas.openxmlformats.org/officeDocument/2006/customXml" ds:itemID="{A60CDB4F-0BD3-4A3F-9295-C104EB7C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5cc21-6134-4e7b-8274-a500939b6cf4"/>
    <ds:schemaRef ds:uri="ecbe0430-3f4f-4c5f-887e-d02eff9f0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Crédit d’impôt du Manitoba pour les médias numériques interactifs -- Modèle de description de produit</vt:lpstr>
    </vt:vector>
  </TitlesOfParts>
  <Company>Affaires, Mines, Commerce et la Création d’emplois; Gouvernement du Manitoba</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Crédit d’impôt du Manitoba pour les médias numériques interactifs -- Modèle de description de produit</dc:title>
  <dc:creator/>
  <cp:lastModifiedBy>Steffano, Craig</cp:lastModifiedBy>
  <cp:revision>6</cp:revision>
  <dcterms:created xsi:type="dcterms:W3CDTF">2022-09-06T19:55:00Z</dcterms:created>
  <dcterms:modified xsi:type="dcterms:W3CDTF">2024-11-26T15:33:00Z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Acrobat PDFMaker 22 for Word</vt:lpwstr>
  </property>
  <property fmtid="{D5CDD505-2E9C-101B-9397-08002B2CF9AE}" pid="4" name="LastSaved">
    <vt:filetime>2022-08-05T00:00:00Z</vt:filetime>
  </property>
  <property fmtid="{D5CDD505-2E9C-101B-9397-08002B2CF9AE}" pid="5" name="Producer">
    <vt:lpwstr>Adobe PDF Library 22.1.201</vt:lpwstr>
  </property>
  <property fmtid="{D5CDD505-2E9C-101B-9397-08002B2CF9AE}" pid="6" name="SourceModified">
    <vt:lpwstr>D:20220805214150</vt:lpwstr>
  </property>
</Properties>
</file>